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4B34A6BA" w14:textId="77777777" w:rsidR="003B15AB" w:rsidRDefault="00BB487D" w:rsidP="003B15AB">
      <w:pPr>
        <w:pStyle w:val="NormaleWeb"/>
        <w:jc w:val="both"/>
      </w:pPr>
      <w:r>
        <w:rPr>
          <w:noProof/>
          <w:lang w:val="it-IT" w:eastAsia="it-IT"/>
        </w:rPr>
        <w:drawing>
          <wp:inline distT="0" distB="0" distL="0" distR="0" wp14:anchorId="31750ACE" wp14:editId="722C404C">
            <wp:extent cx="6120130" cy="1576070"/>
            <wp:effectExtent l="19050" t="0" r="0" b="0"/>
            <wp:docPr id="3" name="Immagine 0" descr="PROVA BANNER VOLTA 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VA BANNER VOLTA 1b.jpg"/>
                    <pic:cNvPicPr/>
                  </pic:nvPicPr>
                  <pic:blipFill>
                    <a:blip r:embed="rId5" cstate="print"/>
                    <a:stretch>
                      <a:fillRect/>
                    </a:stretch>
                  </pic:blipFill>
                  <pic:spPr>
                    <a:xfrm>
                      <a:off x="0" y="0"/>
                      <a:ext cx="6120130" cy="1576070"/>
                    </a:xfrm>
                    <a:prstGeom prst="rect">
                      <a:avLst/>
                    </a:prstGeom>
                  </pic:spPr>
                </pic:pic>
              </a:graphicData>
            </a:graphic>
          </wp:inline>
        </w:drawing>
      </w:r>
    </w:p>
    <w:p w14:paraId="3DECF919" w14:textId="77777777" w:rsidR="00BB487D" w:rsidRDefault="00BB487D" w:rsidP="003B15AB">
      <w:pPr>
        <w:pStyle w:val="NormaleWeb"/>
        <w:jc w:val="both"/>
      </w:pPr>
    </w:p>
    <w:p w14:paraId="471D1184" w14:textId="77777777" w:rsidR="00BB487D" w:rsidRPr="00FB25CF" w:rsidRDefault="00BB487D" w:rsidP="00B61DEB">
      <w:pPr>
        <w:pStyle w:val="NormaleWeb"/>
        <w:jc w:val="center"/>
        <w:rPr>
          <w:rFonts w:ascii="Avenir Book" w:hAnsi="Avenir Book"/>
          <w:b/>
          <w:sz w:val="28"/>
          <w:szCs w:val="28"/>
        </w:rPr>
      </w:pPr>
      <w:r w:rsidRPr="00FB25CF">
        <w:rPr>
          <w:rFonts w:ascii="Avenir Book" w:hAnsi="Avenir Book"/>
          <w:b/>
          <w:sz w:val="28"/>
          <w:szCs w:val="28"/>
        </w:rPr>
        <w:t>COMUNICATO STAMPA</w:t>
      </w:r>
      <w:bookmarkStart w:id="0" w:name="_GoBack"/>
      <w:bookmarkEnd w:id="0"/>
    </w:p>
    <w:p w14:paraId="4135E233" w14:textId="77777777" w:rsidR="003B15AB" w:rsidRPr="007134DC" w:rsidRDefault="00B61DEB" w:rsidP="00B61DEB">
      <w:pPr>
        <w:pStyle w:val="NormaleWeb"/>
        <w:jc w:val="center"/>
        <w:rPr>
          <w:rFonts w:ascii="Avenir Book" w:hAnsi="Avenir Book"/>
          <w:b/>
        </w:rPr>
      </w:pPr>
      <w:r w:rsidRPr="007134DC">
        <w:rPr>
          <w:rFonts w:ascii="Avenir Book" w:hAnsi="Avenir Book"/>
          <w:b/>
        </w:rPr>
        <w:t>"LA GIORNATA DEL LIBRO SOSPESO", UN OBIETTIVO DA RAGGIUNGERE</w:t>
      </w:r>
    </w:p>
    <w:p w14:paraId="4B3391EC" w14:textId="77777777" w:rsidR="003B15AB" w:rsidRPr="00FB25CF" w:rsidRDefault="003B15AB" w:rsidP="00FB25CF">
      <w:pPr>
        <w:pStyle w:val="Nessunaspaziatura"/>
        <w:jc w:val="both"/>
        <w:rPr>
          <w:rFonts w:ascii="Avenir Book" w:hAnsi="Avenir Book"/>
          <w:sz w:val="20"/>
          <w:szCs w:val="20"/>
        </w:rPr>
      </w:pPr>
      <w:r w:rsidRPr="00FB25CF">
        <w:rPr>
          <w:rFonts w:ascii="Avenir Book" w:hAnsi="Avenir Book"/>
          <w:sz w:val="20"/>
          <w:szCs w:val="20"/>
        </w:rPr>
        <w:t xml:space="preserve">Il 20 marzo 2014 nella libreria di Polla, Ex Libris Cafè, prende forma l'idea di Michele Gentile e Salvatore Medici: il Libro Sospeso. L'idea prende spunto dall’antica pratica del “caffè sospeso napoletano” per i poveri, quando al bar si lasciava un caffè già pagato, a vantaggio di chi entrava nel bar e non poteva pagarlo. Il libro sospeso prevede che il cliente di una libreria acquisti due libri, uno per sé, l'altro per un ragazzo "sconosciuto", preferibilmente, ma non esclusivamente, appartenente alla fascia d’età compresa tra i </w:t>
      </w:r>
      <w:proofErr w:type="gramStart"/>
      <w:r w:rsidRPr="00FB25CF">
        <w:rPr>
          <w:rFonts w:ascii="Avenir Book" w:hAnsi="Avenir Book"/>
          <w:sz w:val="20"/>
          <w:szCs w:val="20"/>
        </w:rPr>
        <w:t>10</w:t>
      </w:r>
      <w:proofErr w:type="gramEnd"/>
      <w:r w:rsidRPr="00FB25CF">
        <w:rPr>
          <w:rFonts w:ascii="Avenir Book" w:hAnsi="Avenir Book"/>
          <w:sz w:val="20"/>
          <w:szCs w:val="20"/>
        </w:rPr>
        <w:t xml:space="preserve">  e i 18 anni. Il libro acquistato, firmato con dedica, </w:t>
      </w:r>
      <w:proofErr w:type="gramStart"/>
      <w:r w:rsidRPr="00FB25CF">
        <w:rPr>
          <w:rFonts w:ascii="Avenir Book" w:hAnsi="Avenir Book"/>
          <w:sz w:val="20"/>
          <w:szCs w:val="20"/>
        </w:rPr>
        <w:t>viene</w:t>
      </w:r>
      <w:proofErr w:type="gramEnd"/>
      <w:r w:rsidRPr="00FB25CF">
        <w:rPr>
          <w:rFonts w:ascii="Avenir Book" w:hAnsi="Avenir Book"/>
          <w:sz w:val="20"/>
          <w:szCs w:val="20"/>
        </w:rPr>
        <w:t xml:space="preserve"> preso  in consegna dal libraio, messo in una bacheca e consegnato al ragazzo “sconosciuto” che si recherà in libreria per scegliere tra i libri esposti nella bacheca. </w:t>
      </w:r>
    </w:p>
    <w:p w14:paraId="1471EAF2" w14:textId="77777777" w:rsidR="003B15AB" w:rsidRPr="00FB25CF" w:rsidRDefault="003B15AB" w:rsidP="00FB25CF">
      <w:pPr>
        <w:pStyle w:val="Nessunaspaziatura"/>
        <w:jc w:val="both"/>
        <w:rPr>
          <w:rFonts w:ascii="Avenir Book" w:hAnsi="Avenir Book" w:cs="Times New Roman"/>
          <w:sz w:val="20"/>
          <w:szCs w:val="20"/>
        </w:rPr>
      </w:pPr>
      <w:r w:rsidRPr="00FB25CF">
        <w:rPr>
          <w:rFonts w:ascii="Avenir Book" w:hAnsi="Avenir Book" w:cs="Times New Roman"/>
          <w:sz w:val="20"/>
          <w:szCs w:val="20"/>
        </w:rPr>
        <w:t xml:space="preserve">Moltissime librerie nel giro dei due mesi successivi riprendono l'idea in ogni regione italiana. Prima fra tutte la libreria di Milano "Il mio libro". </w:t>
      </w:r>
      <w:proofErr w:type="gramStart"/>
      <w:r w:rsidRPr="00FB25CF">
        <w:rPr>
          <w:rFonts w:ascii="Avenir Book" w:hAnsi="Avenir Book" w:cs="Times New Roman"/>
          <w:sz w:val="20"/>
          <w:szCs w:val="20"/>
        </w:rPr>
        <w:t>Quindi</w:t>
      </w:r>
      <w:proofErr w:type="gramEnd"/>
      <w:r w:rsidRPr="00FB25CF">
        <w:rPr>
          <w:rFonts w:ascii="Avenir Book" w:hAnsi="Avenir Book" w:cs="Times New Roman"/>
          <w:sz w:val="20"/>
          <w:szCs w:val="20"/>
        </w:rPr>
        <w:t xml:space="preserve"> l'iniziativa inizia a interessare alcuni media nazionali. Primi fra tutti Caterpillar di Radio Rai 2 e Fahrenheit di Radio Rai Tre, poi il sito nazionale dedicato ai libri, libreriamo.it, e ancora </w:t>
      </w:r>
      <w:proofErr w:type="gramStart"/>
      <w:r w:rsidRPr="00FB25CF">
        <w:rPr>
          <w:rFonts w:ascii="Avenir Book" w:hAnsi="Avenir Book" w:cs="Times New Roman"/>
          <w:sz w:val="20"/>
          <w:szCs w:val="20"/>
        </w:rPr>
        <w:t>dopo,</w:t>
      </w:r>
      <w:proofErr w:type="gramEnd"/>
      <w:r w:rsidRPr="00FB25CF">
        <w:rPr>
          <w:rFonts w:ascii="Avenir Book" w:hAnsi="Avenir Book" w:cs="Times New Roman"/>
          <w:sz w:val="20"/>
          <w:szCs w:val="20"/>
        </w:rPr>
        <w:t xml:space="preserve"> il blog di Beppe Severgnini, Affari Italiani, Repubblica, Corriere, il Venerdì di Repubblica, Il Foglio e tanti altri. La Feltrinelli dal 23 aprile 2014 ha aderito all'iniziativa. In tutte le librerie della catena italiana è stato possibile compare un libro sospeso e lasciarlo con dedica a un cliente successivo.  </w:t>
      </w:r>
      <w:proofErr w:type="gramStart"/>
      <w:r w:rsidRPr="00FB25CF">
        <w:rPr>
          <w:rFonts w:ascii="Avenir Book" w:hAnsi="Avenir Book" w:cs="Times New Roman"/>
          <w:sz w:val="20"/>
          <w:szCs w:val="20"/>
        </w:rPr>
        <w:t>Ma</w:t>
      </w:r>
      <w:proofErr w:type="gramEnd"/>
      <w:r w:rsidRPr="00FB25CF">
        <w:rPr>
          <w:rFonts w:ascii="Avenir Book" w:hAnsi="Avenir Book" w:cs="Times New Roman"/>
          <w:sz w:val="20"/>
          <w:szCs w:val="20"/>
        </w:rPr>
        <w:t xml:space="preserve"> moltissime librerie indipendenti hanno aderito all'idea, in Italia ma anche a Berlino, Madrid, Londra.  </w:t>
      </w:r>
    </w:p>
    <w:p w14:paraId="714F0214" w14:textId="77777777" w:rsidR="003B15AB" w:rsidRPr="00FB25CF" w:rsidRDefault="003B15AB" w:rsidP="00FB25CF">
      <w:pPr>
        <w:pStyle w:val="Nessunaspaziatura"/>
        <w:jc w:val="both"/>
        <w:rPr>
          <w:rFonts w:ascii="Avenir Book" w:hAnsi="Avenir Book" w:cs="Times New Roman"/>
          <w:sz w:val="20"/>
          <w:szCs w:val="20"/>
        </w:rPr>
      </w:pPr>
      <w:r w:rsidRPr="00FB25CF">
        <w:rPr>
          <w:rFonts w:ascii="Avenir Book" w:hAnsi="Avenir Book" w:cs="Times New Roman"/>
          <w:sz w:val="20"/>
          <w:szCs w:val="20"/>
        </w:rPr>
        <w:t xml:space="preserve">Il “Libro Sospeso” è stato poi scelto tra le migliori 101 idee del 2014. Le idee selezionate sono state pubblicate da </w:t>
      </w:r>
      <w:proofErr w:type="gramStart"/>
      <w:r w:rsidRPr="00FB25CF">
        <w:rPr>
          <w:rFonts w:ascii="Avenir Book" w:hAnsi="Avenir Book" w:cs="Times New Roman"/>
          <w:sz w:val="20"/>
          <w:szCs w:val="20"/>
        </w:rPr>
        <w:t>40</w:t>
      </w:r>
      <w:proofErr w:type="gramEnd"/>
      <w:r w:rsidRPr="00FB25CF">
        <w:rPr>
          <w:rFonts w:ascii="Avenir Book" w:hAnsi="Avenir Book" w:cs="Times New Roman"/>
          <w:sz w:val="20"/>
          <w:szCs w:val="20"/>
        </w:rPr>
        <w:t xml:space="preserve"> quotidiani nel mondo sabato 20 settembre 2014. La Regione Calabria nel 2015 </w:t>
      </w:r>
      <w:proofErr w:type="gramStart"/>
      <w:r w:rsidRPr="00FB25CF">
        <w:rPr>
          <w:rFonts w:ascii="Avenir Book" w:hAnsi="Avenir Book" w:cs="Times New Roman"/>
          <w:sz w:val="20"/>
          <w:szCs w:val="20"/>
        </w:rPr>
        <w:t xml:space="preserve">lo </w:t>
      </w:r>
      <w:proofErr w:type="gramEnd"/>
      <w:r w:rsidRPr="00FB25CF">
        <w:rPr>
          <w:rFonts w:ascii="Avenir Book" w:hAnsi="Avenir Book" w:cs="Times New Roman"/>
          <w:sz w:val="20"/>
          <w:szCs w:val="20"/>
        </w:rPr>
        <w:t xml:space="preserve">ha adottato in una delibera di Giunta. </w:t>
      </w:r>
    </w:p>
    <w:p w14:paraId="7F0FB3FF" w14:textId="77777777" w:rsidR="003B15AB" w:rsidRPr="00FB25CF" w:rsidRDefault="003B15AB" w:rsidP="00FB25CF">
      <w:pPr>
        <w:pStyle w:val="Nessunaspaziatura"/>
        <w:jc w:val="both"/>
        <w:rPr>
          <w:rFonts w:ascii="Avenir Book" w:hAnsi="Avenir Book" w:cs="Times New Roman"/>
          <w:sz w:val="20"/>
          <w:szCs w:val="20"/>
        </w:rPr>
      </w:pPr>
      <w:r w:rsidRPr="00FB25CF">
        <w:rPr>
          <w:rFonts w:ascii="Avenir Book" w:hAnsi="Avenir Book" w:cs="Times New Roman"/>
          <w:sz w:val="20"/>
          <w:szCs w:val="20"/>
        </w:rPr>
        <w:t xml:space="preserve">L'idea è andata avanti, con modifiche e iniziative aggiunte, associando la sospensione del libro a favore di particolari raccolte e donazioni di libri, come quelle per </w:t>
      </w:r>
      <w:proofErr w:type="gramStart"/>
      <w:r w:rsidRPr="00FB25CF">
        <w:rPr>
          <w:rFonts w:ascii="Avenir Book" w:hAnsi="Avenir Book" w:cs="Times New Roman"/>
          <w:sz w:val="20"/>
          <w:szCs w:val="20"/>
        </w:rPr>
        <w:t>le</w:t>
      </w:r>
      <w:proofErr w:type="gramEnd"/>
      <w:r w:rsidRPr="00FB25CF">
        <w:rPr>
          <w:rFonts w:ascii="Avenir Book" w:hAnsi="Avenir Book" w:cs="Times New Roman"/>
          <w:sz w:val="20"/>
          <w:szCs w:val="20"/>
        </w:rPr>
        <w:t xml:space="preserve"> carceri minorili italiane, o per la Biblioteca di Lampedusa. Molte librerie indipendenti portano ancora avanti l'iniziativa e hanno una </w:t>
      </w:r>
      <w:proofErr w:type="gramStart"/>
      <w:r w:rsidRPr="00FB25CF">
        <w:rPr>
          <w:rFonts w:ascii="Avenir Book" w:hAnsi="Avenir Book" w:cs="Times New Roman"/>
          <w:sz w:val="20"/>
          <w:szCs w:val="20"/>
        </w:rPr>
        <w:t>bacheca dove</w:t>
      </w:r>
      <w:proofErr w:type="gramEnd"/>
      <w:r w:rsidRPr="00FB25CF">
        <w:rPr>
          <w:rFonts w:ascii="Avenir Book" w:hAnsi="Avenir Book" w:cs="Times New Roman"/>
          <w:sz w:val="20"/>
          <w:szCs w:val="20"/>
        </w:rPr>
        <w:t xml:space="preserve"> poter sospendere libri. </w:t>
      </w:r>
    </w:p>
    <w:p w14:paraId="18792BDC" w14:textId="77777777" w:rsidR="00FB25CF" w:rsidRDefault="00FB25CF" w:rsidP="00FB25CF">
      <w:pPr>
        <w:pStyle w:val="Nessunaspaziatura"/>
        <w:jc w:val="both"/>
        <w:rPr>
          <w:rFonts w:ascii="Avenir Book" w:hAnsi="Avenir Book" w:cs="Times New Roman"/>
          <w:b/>
        </w:rPr>
      </w:pPr>
    </w:p>
    <w:p w14:paraId="7B9451E3" w14:textId="77777777" w:rsidR="00BB487D" w:rsidRPr="00FB25CF" w:rsidRDefault="00BB487D" w:rsidP="00FB25CF">
      <w:pPr>
        <w:pStyle w:val="Nessunaspaziatura"/>
        <w:jc w:val="both"/>
        <w:rPr>
          <w:rFonts w:ascii="Avenir Book" w:hAnsi="Avenir Book" w:cs="Times New Roman"/>
          <w:b/>
        </w:rPr>
      </w:pPr>
      <w:r w:rsidRPr="00FB25CF">
        <w:rPr>
          <w:rFonts w:ascii="Avenir Book" w:hAnsi="Avenir Book" w:cs="Times New Roman"/>
          <w:b/>
        </w:rPr>
        <w:t>La proposta</w:t>
      </w:r>
    </w:p>
    <w:p w14:paraId="04166FCC" w14:textId="77777777" w:rsidR="003B15AB" w:rsidRPr="00FB25CF" w:rsidRDefault="003B15AB" w:rsidP="00FB25CF">
      <w:pPr>
        <w:pStyle w:val="Nessunaspaziatura"/>
        <w:jc w:val="both"/>
        <w:rPr>
          <w:rFonts w:ascii="Avenir Book" w:hAnsi="Avenir Book"/>
          <w:sz w:val="20"/>
          <w:szCs w:val="20"/>
        </w:rPr>
      </w:pPr>
      <w:r w:rsidRPr="00FB25CF">
        <w:rPr>
          <w:rFonts w:ascii="Avenir Book" w:hAnsi="Avenir Book" w:cs="Times New Roman"/>
          <w:sz w:val="20"/>
          <w:szCs w:val="20"/>
        </w:rPr>
        <w:t>La proposta di Michele Gentile ora è quella di istituzionalizzare a livello regionale e nazionali</w:t>
      </w:r>
      <w:proofErr w:type="gramStart"/>
      <w:r w:rsidRPr="00FB25CF">
        <w:rPr>
          <w:rFonts w:ascii="Avenir Book" w:hAnsi="Avenir Book" w:cs="Times New Roman"/>
          <w:sz w:val="20"/>
          <w:szCs w:val="20"/>
        </w:rPr>
        <w:t xml:space="preserve">  </w:t>
      </w:r>
      <w:proofErr w:type="gramEnd"/>
      <w:r w:rsidRPr="00FB25CF">
        <w:rPr>
          <w:rFonts w:ascii="Avenir Book" w:hAnsi="Avenir Book" w:cs="Times New Roman"/>
          <w:sz w:val="20"/>
          <w:szCs w:val="20"/>
        </w:rPr>
        <w:t xml:space="preserve">una Giornata o una Settimana del Libro sospeso, in modo da creare un appuntamento virale e un sentimento di solidarietà che da un lato favorirebbe la lettura tra i giovani, dall'altra darebbe una boccata di ossigeno alle librerie indipendenti.  </w:t>
      </w:r>
    </w:p>
    <w:p w14:paraId="6BCBA22C" w14:textId="77777777" w:rsidR="0054086A" w:rsidRDefault="00D613C1">
      <w:r>
        <w:rPr>
          <w:noProof/>
          <w:lang w:eastAsia="it-IT"/>
        </w:rPr>
        <w:drawing>
          <wp:anchor distT="0" distB="0" distL="114300" distR="114300" simplePos="0" relativeHeight="251658240" behindDoc="0" locked="0" layoutInCell="1" allowOverlap="1" wp14:anchorId="26AB9E0B" wp14:editId="20DADE58">
            <wp:simplePos x="0" y="0"/>
            <wp:positionH relativeFrom="margin">
              <wp:posOffset>4686300</wp:posOffset>
            </wp:positionH>
            <wp:positionV relativeFrom="margin">
              <wp:posOffset>7886700</wp:posOffset>
            </wp:positionV>
            <wp:extent cx="1261745" cy="58039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1745" cy="580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19739B" w14:textId="77777777" w:rsidR="00D613C1" w:rsidRPr="003B15AB" w:rsidRDefault="007134DC">
      <w:r>
        <w:rPr>
          <w:noProof/>
          <w:lang w:eastAsia="it-IT"/>
        </w:rPr>
        <w:pict w14:anchorId="0790A15A">
          <v:shapetype id="_x0000_t202" coordsize="21600,21600" o:spt="202" path="m0,0l0,21600,21600,21600,21600,0xe">
            <v:stroke joinstyle="miter"/>
            <v:path gradientshapeok="t" o:connecttype="rect"/>
          </v:shapetype>
          <v:shape id="_x0000_s1027" type="#_x0000_t202" style="position:absolute;margin-left:351pt;margin-top:27.3pt;width:127.1pt;height:39pt;z-index:251659264;mso-wrap-style:none;mso-position-horizontal-relative:text;mso-position-vertical-relative:text" filled="f" stroked="f">
            <v:fill o:detectmouseclick="t"/>
            <v:textbox style="mso-fit-shape-to-text:t" inset=",7.2pt,,7.2pt">
              <w:txbxContent>
                <w:p w14:paraId="528AA2D5" w14:textId="77777777" w:rsidR="00D613C1" w:rsidRPr="00C734B8" w:rsidRDefault="00D613C1" w:rsidP="00D613C1">
                  <w:pPr>
                    <w:pStyle w:val="Nessunaspaziatura"/>
                    <w:jc w:val="right"/>
                    <w:rPr>
                      <w:rFonts w:ascii="Avenir Book" w:hAnsi="Avenir Book"/>
                      <w:sz w:val="18"/>
                      <w:szCs w:val="18"/>
                    </w:rPr>
                  </w:pPr>
                  <w:proofErr w:type="gramStart"/>
                  <w:r w:rsidRPr="00C734B8">
                    <w:rPr>
                      <w:rFonts w:ascii="Avenir Book" w:hAnsi="Avenir Book"/>
                      <w:sz w:val="18"/>
                      <w:szCs w:val="18"/>
                    </w:rPr>
                    <w:t>www.ufficiostampasalerno.it</w:t>
                  </w:r>
                  <w:proofErr w:type="gramEnd"/>
                </w:p>
                <w:p w14:paraId="2B959481" w14:textId="77777777" w:rsidR="00D613C1" w:rsidRPr="00CA4607" w:rsidRDefault="00D613C1" w:rsidP="00D613C1">
                  <w:pPr>
                    <w:pStyle w:val="Nessunaspaziatura"/>
                    <w:jc w:val="right"/>
                    <w:rPr>
                      <w:rFonts w:ascii="Avenir Book" w:hAnsi="Avenir Book"/>
                      <w:sz w:val="18"/>
                      <w:szCs w:val="18"/>
                    </w:rPr>
                  </w:pPr>
                  <w:r w:rsidRPr="00C734B8">
                    <w:rPr>
                      <w:rFonts w:ascii="Avenir Book" w:hAnsi="Avenir Book"/>
                      <w:sz w:val="18"/>
                      <w:szCs w:val="18"/>
                    </w:rPr>
                    <w:t>info@ufficiostampasalerno.it</w:t>
                  </w:r>
                </w:p>
              </w:txbxContent>
            </v:textbox>
            <w10:wrap type="square"/>
          </v:shape>
        </w:pict>
      </w:r>
    </w:p>
    <w:sectPr w:rsidR="00D613C1" w:rsidRPr="003B15AB" w:rsidSect="0054086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283"/>
  <w:characterSpacingControl w:val="doNotCompress"/>
  <w:compat>
    <w:compatSetting w:name="compatibilityMode" w:uri="http://schemas.microsoft.com/office/word" w:val="12"/>
  </w:compat>
  <w:rsids>
    <w:rsidRoot w:val="003B15AB"/>
    <w:rsid w:val="003B15AB"/>
    <w:rsid w:val="00403860"/>
    <w:rsid w:val="0054086A"/>
    <w:rsid w:val="006B6F1F"/>
    <w:rsid w:val="007134DC"/>
    <w:rsid w:val="00B61DEB"/>
    <w:rsid w:val="00BB487D"/>
    <w:rsid w:val="00D613C1"/>
    <w:rsid w:val="00FB25C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77B28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B15AB"/>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null">
    <w:name w:val="null"/>
    <w:basedOn w:val="Caratterepredefinitoparagrafo"/>
    <w:rsid w:val="003B15AB"/>
  </w:style>
  <w:style w:type="paragraph" w:styleId="NormaleWeb">
    <w:name w:val="Normal (Web)"/>
    <w:basedOn w:val="Normale"/>
    <w:uiPriority w:val="99"/>
    <w:semiHidden/>
    <w:unhideWhenUsed/>
    <w:rsid w:val="003B15AB"/>
    <w:pPr>
      <w:spacing w:before="100" w:beforeAutospacing="1" w:after="100" w:afterAutospacing="1" w:line="240" w:lineRule="auto"/>
    </w:pPr>
    <w:rPr>
      <w:rFonts w:ascii="Times New Roman" w:eastAsia="Times New Roman" w:hAnsi="Times New Roman" w:cs="Times New Roman"/>
      <w:sz w:val="24"/>
      <w:szCs w:val="24"/>
      <w:lang w:val="it-CH" w:eastAsia="it-CH"/>
    </w:rPr>
  </w:style>
  <w:style w:type="paragraph" w:styleId="Testonormale">
    <w:name w:val="Plain Text"/>
    <w:basedOn w:val="Normale"/>
    <w:link w:val="TestonormaleCarattere"/>
    <w:uiPriority w:val="99"/>
    <w:semiHidden/>
    <w:unhideWhenUsed/>
    <w:rsid w:val="003B15AB"/>
    <w:pPr>
      <w:spacing w:after="0" w:line="240" w:lineRule="auto"/>
    </w:pPr>
    <w:rPr>
      <w:rFonts w:ascii="Calibri" w:hAnsi="Calibri"/>
      <w:szCs w:val="21"/>
      <w:lang w:val="it-CH"/>
    </w:rPr>
  </w:style>
  <w:style w:type="character" w:customStyle="1" w:styleId="TestonormaleCarattere">
    <w:name w:val="Testo normale Carattere"/>
    <w:basedOn w:val="Caratterepredefinitoparagrafo"/>
    <w:link w:val="Testonormale"/>
    <w:uiPriority w:val="99"/>
    <w:semiHidden/>
    <w:rsid w:val="003B15AB"/>
    <w:rPr>
      <w:rFonts w:ascii="Calibri" w:hAnsi="Calibri"/>
      <w:szCs w:val="21"/>
      <w:lang w:val="it-CH"/>
    </w:rPr>
  </w:style>
  <w:style w:type="paragraph" w:styleId="Testofumetto">
    <w:name w:val="Balloon Text"/>
    <w:basedOn w:val="Normale"/>
    <w:link w:val="TestofumettoCarattere"/>
    <w:uiPriority w:val="99"/>
    <w:semiHidden/>
    <w:unhideWhenUsed/>
    <w:rsid w:val="00BB487D"/>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BB487D"/>
    <w:rPr>
      <w:rFonts w:ascii="Tahoma" w:hAnsi="Tahoma" w:cs="Tahoma"/>
      <w:sz w:val="16"/>
      <w:szCs w:val="16"/>
    </w:rPr>
  </w:style>
  <w:style w:type="paragraph" w:styleId="Nessunaspaziatura">
    <w:name w:val="No Spacing"/>
    <w:uiPriority w:val="1"/>
    <w:qFormat/>
    <w:rsid w:val="00FB25CF"/>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385</Words>
  <Characters>2197</Characters>
  <Application>Microsoft Macintosh Word</Application>
  <DocSecurity>0</DocSecurity>
  <Lines>18</Lines>
  <Paragraphs>5</Paragraphs>
  <ScaleCrop>false</ScaleCrop>
  <Company>Hewlett-Packard</Company>
  <LinksUpToDate>false</LinksUpToDate>
  <CharactersWithSpaces>2577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Salvatore</dc:creator>
  <cp:lastModifiedBy>elia</cp:lastModifiedBy>
  <cp:revision>7</cp:revision>
  <dcterms:created xsi:type="dcterms:W3CDTF">2017-01-03T10:04:00Z</dcterms:created>
  <dcterms:modified xsi:type="dcterms:W3CDTF">2017-01-05T18:04:00Z</dcterms:modified>
</cp:coreProperties>
</file>