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28293A12" w14:textId="668C6875" w:rsidR="00547A89" w:rsidRDefault="008929E2" w:rsidP="00A55E37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 w:rsidR="00F2409E">
        <w:rPr>
          <w:rFonts w:asciiTheme="minorHAnsi" w:hAnsiTheme="minorHAnsi" w:cs="Arial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53B9303F" wp14:editId="3D6885A5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3204845" cy="391795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x libri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845" cy="391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A57A30" w14:textId="77777777" w:rsidR="00547A89" w:rsidRDefault="00547A89" w:rsidP="00A55E37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Theme="minorHAnsi" w:hAnsiTheme="minorHAnsi" w:cs="Arial"/>
          <w:sz w:val="22"/>
          <w:szCs w:val="22"/>
        </w:rPr>
      </w:pPr>
    </w:p>
    <w:p w14:paraId="75B9C73A" w14:textId="77777777" w:rsidR="00F2409E" w:rsidRDefault="00F2409E" w:rsidP="00A55E37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Theme="minorHAnsi" w:hAnsiTheme="minorHAnsi" w:cs="Arial"/>
          <w:sz w:val="22"/>
          <w:szCs w:val="22"/>
        </w:rPr>
      </w:pPr>
      <w:bookmarkStart w:id="0" w:name="_GoBack"/>
      <w:bookmarkEnd w:id="0"/>
    </w:p>
    <w:p w14:paraId="774D5F5F" w14:textId="77777777" w:rsidR="00A55E37" w:rsidRPr="00547A89" w:rsidRDefault="00A55E37" w:rsidP="00547A89">
      <w:pPr>
        <w:pStyle w:val="NormaleWeb"/>
        <w:shd w:val="clear" w:color="auto" w:fill="FFFFFF"/>
        <w:spacing w:before="0" w:beforeAutospacing="0" w:after="0" w:afterAutospacing="0" w:line="408" w:lineRule="atLeast"/>
        <w:jc w:val="center"/>
        <w:textAlignment w:val="baseline"/>
        <w:rPr>
          <w:rFonts w:ascii="Avenir Book" w:hAnsi="Avenir Book" w:cs="Arial"/>
          <w:b/>
          <w:sz w:val="28"/>
          <w:szCs w:val="28"/>
        </w:rPr>
      </w:pPr>
      <w:r w:rsidRPr="00547A89">
        <w:rPr>
          <w:rFonts w:ascii="Avenir Book" w:hAnsi="Avenir Book" w:cs="Arial"/>
          <w:b/>
          <w:sz w:val="28"/>
          <w:szCs w:val="28"/>
        </w:rPr>
        <w:t>COMUNICATO STAMPA</w:t>
      </w:r>
    </w:p>
    <w:p w14:paraId="6E50BAD7" w14:textId="77777777" w:rsidR="00A55E37" w:rsidRDefault="00A55E37" w:rsidP="00A55E37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Theme="minorHAnsi" w:hAnsiTheme="minorHAnsi" w:cs="Arial"/>
          <w:sz w:val="22"/>
          <w:szCs w:val="22"/>
        </w:rPr>
      </w:pPr>
    </w:p>
    <w:p w14:paraId="2A1CC9B6" w14:textId="77777777" w:rsidR="00547A89" w:rsidRDefault="00547A89" w:rsidP="00A55E37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Theme="minorHAnsi" w:hAnsiTheme="minorHAnsi" w:cs="Arial"/>
          <w:sz w:val="22"/>
          <w:szCs w:val="22"/>
        </w:rPr>
      </w:pPr>
    </w:p>
    <w:p w14:paraId="2D730B7B" w14:textId="77777777" w:rsidR="00A55E37" w:rsidRPr="00547A89" w:rsidRDefault="00547A89" w:rsidP="00547A89">
      <w:pPr>
        <w:pStyle w:val="NormaleWeb"/>
        <w:shd w:val="clear" w:color="auto" w:fill="FFFFFF"/>
        <w:spacing w:before="0" w:beforeAutospacing="0" w:after="0" w:afterAutospacing="0" w:line="408" w:lineRule="atLeast"/>
        <w:jc w:val="center"/>
        <w:textAlignment w:val="baseline"/>
        <w:rPr>
          <w:rFonts w:ascii="Avenir Book" w:hAnsi="Avenir Book" w:cs="Arial"/>
          <w:b/>
          <w:sz w:val="22"/>
          <w:szCs w:val="22"/>
        </w:rPr>
      </w:pPr>
      <w:r w:rsidRPr="00547A89">
        <w:rPr>
          <w:rFonts w:ascii="Avenir Book" w:hAnsi="Avenir Book" w:cs="Arial"/>
          <w:b/>
          <w:sz w:val="22"/>
          <w:szCs w:val="22"/>
        </w:rPr>
        <w:t>CONTINUA L’INIZIATIVA</w:t>
      </w:r>
      <w:r w:rsidRPr="00547A89">
        <w:rPr>
          <w:rStyle w:val="apple-converted-space"/>
          <w:rFonts w:ascii="Avenir Book" w:hAnsi="Avenir Book" w:cs="Arial"/>
          <w:b/>
          <w:sz w:val="22"/>
          <w:szCs w:val="22"/>
        </w:rPr>
        <w:t> </w:t>
      </w:r>
      <w:r w:rsidRPr="00547A89">
        <w:rPr>
          <w:rStyle w:val="Enfasigrassetto"/>
          <w:rFonts w:ascii="Avenir Book" w:hAnsi="Avenir Book" w:cs="Arial"/>
          <w:b w:val="0"/>
          <w:sz w:val="22"/>
          <w:szCs w:val="22"/>
          <w:bdr w:val="none" w:sz="0" w:space="0" w:color="auto" w:frame="1"/>
        </w:rPr>
        <w:t>“NON RIFIUTIAMOCI”</w:t>
      </w:r>
      <w:r w:rsidRPr="00547A89">
        <w:rPr>
          <w:rFonts w:ascii="Avenir Book" w:hAnsi="Avenir Book" w:cs="Arial"/>
          <w:b/>
          <w:sz w:val="22"/>
          <w:szCs w:val="22"/>
        </w:rPr>
        <w:t>, UNO SCAMBIO TRA METALLI E LIBRI</w:t>
      </w:r>
    </w:p>
    <w:p w14:paraId="318C48A6" w14:textId="77777777" w:rsidR="00A55E37" w:rsidRDefault="00A55E37" w:rsidP="00A55E37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Theme="minorHAnsi" w:hAnsiTheme="minorHAnsi" w:cs="Arial"/>
        </w:rPr>
      </w:pPr>
    </w:p>
    <w:p w14:paraId="6DCBCF69" w14:textId="77777777" w:rsidR="00547A89" w:rsidRPr="00E56B0C" w:rsidRDefault="00547A89" w:rsidP="00A55E37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Theme="minorHAnsi" w:hAnsiTheme="minorHAnsi" w:cs="Arial"/>
        </w:rPr>
      </w:pPr>
    </w:p>
    <w:p w14:paraId="3EE0D772" w14:textId="77777777" w:rsidR="00A55E37" w:rsidRPr="00F2409E" w:rsidRDefault="00A55E37" w:rsidP="00E56B0C">
      <w:pPr>
        <w:pStyle w:val="NormaleWeb"/>
        <w:shd w:val="clear" w:color="auto" w:fill="FFFFFF"/>
        <w:spacing w:before="0" w:beforeAutospacing="0" w:after="0" w:afterAutospacing="0" w:line="408" w:lineRule="atLeast"/>
        <w:jc w:val="both"/>
        <w:textAlignment w:val="baseline"/>
        <w:rPr>
          <w:rFonts w:ascii="Avenir Book" w:hAnsi="Avenir Book" w:cs="Arial"/>
        </w:rPr>
      </w:pPr>
      <w:r w:rsidRPr="00F2409E">
        <w:rPr>
          <w:rFonts w:ascii="Avenir Book" w:hAnsi="Avenir Book" w:cs="Arial"/>
          <w:i/>
        </w:rPr>
        <w:t>Come funziona</w:t>
      </w:r>
      <w:r w:rsidRPr="00F2409E">
        <w:rPr>
          <w:rFonts w:ascii="Avenir Book" w:hAnsi="Avenir Book" w:cs="Arial"/>
        </w:rPr>
        <w:t xml:space="preserve">: Il cittadino può raccogliere metalli del tipo alluminio, ferro, ottone, piombo, nei vari formati come lattine, fili, oggetti di varia natura. Una volta raccolta una quantità ragguardevole, il cittadino porta i metalli in libreria, precisamente </w:t>
      </w:r>
      <w:proofErr w:type="gramStart"/>
      <w:r w:rsidRPr="00F2409E">
        <w:rPr>
          <w:rFonts w:ascii="Avenir Book" w:hAnsi="Avenir Book" w:cs="Arial"/>
        </w:rPr>
        <w:t xml:space="preserve">alla </w:t>
      </w:r>
      <w:proofErr w:type="gramEnd"/>
      <w:r w:rsidRPr="00F2409E">
        <w:rPr>
          <w:rFonts w:ascii="Avenir Book" w:hAnsi="Avenir Book" w:cs="Arial"/>
        </w:rPr>
        <w:t xml:space="preserve">Ex Libris </w:t>
      </w:r>
      <w:proofErr w:type="spellStart"/>
      <w:r w:rsidRPr="00F2409E">
        <w:rPr>
          <w:rFonts w:ascii="Avenir Book" w:hAnsi="Avenir Book" w:cs="Arial"/>
        </w:rPr>
        <w:t>Cafè</w:t>
      </w:r>
      <w:proofErr w:type="spellEnd"/>
      <w:r w:rsidR="00E56B0C" w:rsidRPr="00F2409E">
        <w:rPr>
          <w:rFonts w:ascii="Avenir Book" w:hAnsi="Avenir Book" w:cs="Arial"/>
        </w:rPr>
        <w:t xml:space="preserve"> di Michele Gentile di Polla</w:t>
      </w:r>
      <w:r w:rsidRPr="00F2409E">
        <w:rPr>
          <w:rFonts w:ascii="Avenir Book" w:hAnsi="Avenir Book" w:cs="Arial"/>
        </w:rPr>
        <w:t xml:space="preserve">. Qui </w:t>
      </w:r>
      <w:proofErr w:type="gramStart"/>
      <w:r w:rsidRPr="00F2409E">
        <w:rPr>
          <w:rFonts w:ascii="Avenir Book" w:hAnsi="Avenir Book" w:cs="Arial"/>
        </w:rPr>
        <w:t>vengono</w:t>
      </w:r>
      <w:proofErr w:type="gramEnd"/>
      <w:r w:rsidRPr="00F2409E">
        <w:rPr>
          <w:rFonts w:ascii="Avenir Book" w:hAnsi="Avenir Book" w:cs="Arial"/>
        </w:rPr>
        <w:t xml:space="preserve"> pesati e quindi recuperati dall’azienda che smaltisce i metalli, la </w:t>
      </w:r>
      <w:proofErr w:type="spellStart"/>
      <w:r w:rsidRPr="00F2409E">
        <w:rPr>
          <w:rFonts w:ascii="Avenir Book" w:hAnsi="Avenir Book" w:cs="Arial"/>
        </w:rPr>
        <w:t>Metalfer</w:t>
      </w:r>
      <w:proofErr w:type="spellEnd"/>
      <w:r w:rsidRPr="00F2409E">
        <w:rPr>
          <w:rFonts w:ascii="Avenir Book" w:hAnsi="Avenir Book" w:cs="Arial"/>
        </w:rPr>
        <w:t xml:space="preserve"> di Polla. Al peso del </w:t>
      </w:r>
      <w:proofErr w:type="gramStart"/>
      <w:r w:rsidRPr="00F2409E">
        <w:rPr>
          <w:rFonts w:ascii="Avenir Book" w:hAnsi="Avenir Book" w:cs="Arial"/>
        </w:rPr>
        <w:t>quantitativo</w:t>
      </w:r>
      <w:proofErr w:type="gramEnd"/>
      <w:r w:rsidRPr="00F2409E">
        <w:rPr>
          <w:rFonts w:ascii="Avenir Book" w:hAnsi="Avenir Book" w:cs="Arial"/>
        </w:rPr>
        <w:t xml:space="preserve"> di metalli raccolto, corrisponderà un numero di libri che vengono consegnati al cittadino.</w:t>
      </w:r>
    </w:p>
    <w:p w14:paraId="52B60442" w14:textId="77777777" w:rsidR="00A55E37" w:rsidRPr="00F2409E" w:rsidRDefault="00A55E37" w:rsidP="00E56B0C">
      <w:pPr>
        <w:pStyle w:val="NormaleWeb"/>
        <w:shd w:val="clear" w:color="auto" w:fill="FFFFFF"/>
        <w:spacing w:before="0" w:beforeAutospacing="0" w:after="0" w:afterAutospacing="0" w:line="398" w:lineRule="atLeast"/>
        <w:jc w:val="both"/>
        <w:textAlignment w:val="baseline"/>
        <w:rPr>
          <w:rFonts w:ascii="Avenir Book" w:hAnsi="Avenir Book"/>
          <w:bdr w:val="none" w:sz="0" w:space="0" w:color="auto" w:frame="1"/>
        </w:rPr>
      </w:pPr>
      <w:r w:rsidRPr="00F2409E">
        <w:rPr>
          <w:rFonts w:ascii="Avenir Book" w:hAnsi="Avenir Book"/>
          <w:i/>
          <w:bdr w:val="none" w:sz="0" w:space="0" w:color="auto" w:frame="1"/>
        </w:rPr>
        <w:t>Qualche esempio</w:t>
      </w:r>
      <w:r w:rsidRPr="00F2409E">
        <w:rPr>
          <w:rFonts w:ascii="Avenir Book" w:hAnsi="Avenir Book"/>
          <w:bdr w:val="none" w:sz="0" w:space="0" w:color="auto" w:frame="1"/>
        </w:rPr>
        <w:t xml:space="preserve">: per un libro in vendita a 10 euro </w:t>
      </w:r>
      <w:proofErr w:type="gramStart"/>
      <w:r w:rsidRPr="00F2409E">
        <w:rPr>
          <w:rFonts w:ascii="Avenir Book" w:hAnsi="Avenir Book"/>
          <w:bdr w:val="none" w:sz="0" w:space="0" w:color="auto" w:frame="1"/>
        </w:rPr>
        <w:t>bastano</w:t>
      </w:r>
      <w:proofErr w:type="gramEnd"/>
      <w:r w:rsidRPr="00F2409E">
        <w:rPr>
          <w:rFonts w:ascii="Avenir Book" w:hAnsi="Avenir Book"/>
          <w:bdr w:val="none" w:sz="0" w:space="0" w:color="auto" w:frame="1"/>
        </w:rPr>
        <w:t xml:space="preserve"> 18-20 kg di alluminio, per un vocabolario medio è sufficiente consegnare 10kg di ottone, mentre per ricevere un atlante geografico ci vogliono circa 12kg di rame.</w:t>
      </w:r>
    </w:p>
    <w:p w14:paraId="2BCE3BA2" w14:textId="77777777" w:rsidR="001B7C88" w:rsidRPr="00F2409E" w:rsidRDefault="001B7C88" w:rsidP="00E56B0C">
      <w:pPr>
        <w:pStyle w:val="NormaleWeb"/>
        <w:shd w:val="clear" w:color="auto" w:fill="FFFFFF"/>
        <w:spacing w:before="0" w:beforeAutospacing="0" w:after="0" w:afterAutospacing="0" w:line="408" w:lineRule="atLeast"/>
        <w:jc w:val="both"/>
        <w:textAlignment w:val="baseline"/>
        <w:rPr>
          <w:rFonts w:ascii="Avenir Book" w:hAnsi="Avenir Book" w:cs="Arial"/>
        </w:rPr>
      </w:pPr>
      <w:r w:rsidRPr="00F2409E">
        <w:rPr>
          <w:rFonts w:ascii="Avenir Book" w:hAnsi="Avenir Book" w:cs="Arial"/>
          <w:i/>
        </w:rPr>
        <w:t>Le scuole</w:t>
      </w:r>
      <w:r w:rsidRPr="00F2409E">
        <w:rPr>
          <w:rFonts w:ascii="Avenir Book" w:hAnsi="Avenir Book" w:cs="Arial"/>
        </w:rPr>
        <w:t>: l</w:t>
      </w:r>
      <w:r w:rsidR="00A55E37" w:rsidRPr="00F2409E">
        <w:rPr>
          <w:rFonts w:ascii="Avenir Book" w:hAnsi="Avenir Book" w:cs="Arial"/>
        </w:rPr>
        <w:t>’iniziativa</w:t>
      </w:r>
      <w:r w:rsidR="00A55E37" w:rsidRPr="00F2409E">
        <w:rPr>
          <w:rStyle w:val="apple-converted-space"/>
          <w:rFonts w:ascii="Avenir Book" w:hAnsi="Avenir Book" w:cs="Arial"/>
        </w:rPr>
        <w:t> </w:t>
      </w:r>
      <w:r w:rsidR="00A55E37" w:rsidRPr="00F2409E">
        <w:rPr>
          <w:rStyle w:val="Enfasigrassetto"/>
          <w:rFonts w:ascii="Avenir Book" w:hAnsi="Avenir Book" w:cs="Arial"/>
          <w:bdr w:val="none" w:sz="0" w:space="0" w:color="auto" w:frame="1"/>
        </w:rPr>
        <w:t>“Non rifiutiamoci”</w:t>
      </w:r>
      <w:r w:rsidR="00A55E37" w:rsidRPr="00F2409E">
        <w:rPr>
          <w:rStyle w:val="apple-converted-space"/>
          <w:rFonts w:ascii="Avenir Book" w:hAnsi="Avenir Book" w:cs="Arial"/>
        </w:rPr>
        <w:t> </w:t>
      </w:r>
      <w:r w:rsidR="00A55E37" w:rsidRPr="00F2409E">
        <w:rPr>
          <w:rFonts w:ascii="Avenir Book" w:hAnsi="Avenir Book" w:cs="Arial"/>
        </w:rPr>
        <w:t xml:space="preserve">ha ottenuto l’adesione immediata di alcune scuole e dei bambini in generale che </w:t>
      </w:r>
      <w:proofErr w:type="gramStart"/>
      <w:r w:rsidR="00A55E37" w:rsidRPr="00F2409E">
        <w:rPr>
          <w:rFonts w:ascii="Avenir Book" w:hAnsi="Avenir Book" w:cs="Arial"/>
        </w:rPr>
        <w:t>considerano</w:t>
      </w:r>
      <w:proofErr w:type="gramEnd"/>
      <w:r w:rsidR="00A55E37" w:rsidRPr="00F2409E">
        <w:rPr>
          <w:rFonts w:ascii="Avenir Book" w:hAnsi="Avenir Book" w:cs="Arial"/>
        </w:rPr>
        <w:t xml:space="preserve"> la raccolta un vero e proprio gioco. In un caso, una delle scuole che ha aderito, in pochi giorni, ha raccolto oltre un quintale di alluminio, scambiato con decine di libri.</w:t>
      </w:r>
    </w:p>
    <w:p w14:paraId="21D27FA8" w14:textId="77777777" w:rsidR="00A55E37" w:rsidRPr="00F2409E" w:rsidRDefault="00A55E37" w:rsidP="00E56B0C">
      <w:pPr>
        <w:pStyle w:val="NormaleWeb"/>
        <w:shd w:val="clear" w:color="auto" w:fill="FFFFFF"/>
        <w:spacing w:before="0" w:beforeAutospacing="0" w:after="0" w:afterAutospacing="0" w:line="398" w:lineRule="atLeast"/>
        <w:jc w:val="both"/>
        <w:textAlignment w:val="baseline"/>
        <w:rPr>
          <w:rFonts w:ascii="Avenir Book" w:hAnsi="Avenir Book"/>
        </w:rPr>
      </w:pPr>
      <w:r w:rsidRPr="00F2409E">
        <w:rPr>
          <w:rFonts w:ascii="Avenir Book" w:hAnsi="Avenir Book" w:cs="Arial"/>
        </w:rPr>
        <w:t xml:space="preserve">Il senso è </w:t>
      </w:r>
      <w:proofErr w:type="gramStart"/>
      <w:r w:rsidRPr="00F2409E">
        <w:rPr>
          <w:rFonts w:ascii="Avenir Book" w:hAnsi="Avenir Book" w:cs="Arial"/>
        </w:rPr>
        <w:t>quello di</w:t>
      </w:r>
      <w:proofErr w:type="gramEnd"/>
      <w:r w:rsidRPr="00F2409E">
        <w:rPr>
          <w:rFonts w:ascii="Avenir Book" w:hAnsi="Avenir Book" w:cs="Arial"/>
        </w:rPr>
        <w:t xml:space="preserve"> smuovere l’attività libraria, ma anche di sensibilizzare al rispetto per l’ambiente. </w:t>
      </w:r>
      <w:r w:rsidRPr="00F2409E">
        <w:rPr>
          <w:rFonts w:ascii="Avenir Book" w:hAnsi="Avenir Book"/>
          <w:bdr w:val="none" w:sz="0" w:space="0" w:color="auto" w:frame="1"/>
        </w:rPr>
        <w:t xml:space="preserve">Ma l’ambizione di Michele Gentile è </w:t>
      </w:r>
      <w:proofErr w:type="gramStart"/>
      <w:r w:rsidRPr="00F2409E">
        <w:rPr>
          <w:rFonts w:ascii="Avenir Book" w:hAnsi="Avenir Book"/>
          <w:bdr w:val="none" w:sz="0" w:space="0" w:color="auto" w:frame="1"/>
        </w:rPr>
        <w:t>quella di</w:t>
      </w:r>
      <w:proofErr w:type="gramEnd"/>
      <w:r w:rsidRPr="00F2409E">
        <w:rPr>
          <w:rStyle w:val="apple-converted-space"/>
          <w:rFonts w:ascii="Avenir Book" w:hAnsi="Avenir Book"/>
          <w:bdr w:val="none" w:sz="0" w:space="0" w:color="auto" w:frame="1"/>
        </w:rPr>
        <w:t> </w:t>
      </w:r>
      <w:r w:rsidRPr="00F2409E">
        <w:rPr>
          <w:rFonts w:ascii="Avenir Book" w:hAnsi="Avenir Book"/>
          <w:b/>
          <w:bCs/>
          <w:bdr w:val="none" w:sz="0" w:space="0" w:color="auto" w:frame="1"/>
        </w:rPr>
        <w:t>“fare rete”</w:t>
      </w:r>
      <w:r w:rsidRPr="00F2409E">
        <w:rPr>
          <w:rFonts w:ascii="Avenir Book" w:hAnsi="Avenir Book"/>
          <w:bdr w:val="none" w:sz="0" w:space="0" w:color="auto" w:frame="1"/>
        </w:rPr>
        <w:t>, portando “NON Rifiutiamoci”</w:t>
      </w:r>
      <w:r w:rsidR="001B7C88" w:rsidRPr="00F2409E">
        <w:rPr>
          <w:rFonts w:ascii="Avenir Book" w:hAnsi="Avenir Book"/>
          <w:bdr w:val="none" w:sz="0" w:space="0" w:color="auto" w:frame="1"/>
        </w:rPr>
        <w:t xml:space="preserve"> oltre il comune di Polla,</w:t>
      </w:r>
      <w:r w:rsidRPr="00F2409E">
        <w:rPr>
          <w:rFonts w:ascii="Avenir Book" w:hAnsi="Avenir Book"/>
          <w:bdr w:val="none" w:sz="0" w:space="0" w:color="auto" w:frame="1"/>
        </w:rPr>
        <w:t xml:space="preserve"> ben al di fuori delle mura della sua libreria.  </w:t>
      </w:r>
    </w:p>
    <w:p w14:paraId="237826A7" w14:textId="77777777" w:rsidR="00A55E37" w:rsidRPr="00A55E37" w:rsidRDefault="00A55E37" w:rsidP="00E56B0C">
      <w:pPr>
        <w:pStyle w:val="NormaleWeb"/>
        <w:shd w:val="clear" w:color="auto" w:fill="FFFFFF"/>
        <w:spacing w:before="0" w:beforeAutospacing="0" w:after="0" w:afterAutospacing="0" w:line="408" w:lineRule="atLeast"/>
        <w:jc w:val="both"/>
        <w:textAlignment w:val="baseline"/>
        <w:rPr>
          <w:rFonts w:ascii="Arial" w:hAnsi="Arial" w:cs="Arial"/>
          <w:sz w:val="23"/>
          <w:szCs w:val="23"/>
        </w:rPr>
      </w:pPr>
    </w:p>
    <w:p w14:paraId="536F873E" w14:textId="37D4B1E7" w:rsidR="00A55E37" w:rsidRPr="00A55E37" w:rsidRDefault="00F2409E" w:rsidP="00E56B0C">
      <w:pPr>
        <w:jc w:val="both"/>
      </w:pPr>
      <w:r>
        <w:rPr>
          <w:noProof/>
          <w:lang w:eastAsia="it-IT"/>
        </w:rPr>
        <w:pict w14:anchorId="64A309F6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7" type="#_x0000_t202" style="position:absolute;left:0;text-align:left;margin-left:351pt;margin-top:103.3pt;width:127.1pt;height:39pt;z-index:251659264;mso-wrap-style:none;mso-position-horizontal-relative:text;mso-position-vertical-relative:text" filled="f" stroked="f">
            <v:fill o:detectmouseclick="t"/>
            <v:textbox style="mso-fit-shape-to-text:t" inset=",7.2pt,,7.2pt">
              <w:txbxContent>
                <w:p w14:paraId="5DC21F59" w14:textId="77777777" w:rsidR="00547A89" w:rsidRPr="00C734B8" w:rsidRDefault="00547A89" w:rsidP="00547A89">
                  <w:pPr>
                    <w:pStyle w:val="Nessunaspaziatura"/>
                    <w:jc w:val="right"/>
                    <w:rPr>
                      <w:rFonts w:ascii="Avenir Book" w:hAnsi="Avenir Book"/>
                      <w:sz w:val="18"/>
                      <w:szCs w:val="18"/>
                    </w:rPr>
                  </w:pPr>
                  <w:proofErr w:type="gramStart"/>
                  <w:r w:rsidRPr="00C734B8">
                    <w:rPr>
                      <w:rFonts w:ascii="Avenir Book" w:hAnsi="Avenir Book"/>
                      <w:sz w:val="18"/>
                      <w:szCs w:val="18"/>
                    </w:rPr>
                    <w:t>www.ufficiostampasalerno.it</w:t>
                  </w:r>
                  <w:proofErr w:type="gramEnd"/>
                </w:p>
                <w:p w14:paraId="7B397245" w14:textId="77777777" w:rsidR="00547A89" w:rsidRPr="00CA4607" w:rsidRDefault="00547A89" w:rsidP="00547A89">
                  <w:pPr>
                    <w:pStyle w:val="Nessunaspaziatura"/>
                    <w:jc w:val="right"/>
                    <w:rPr>
                      <w:rFonts w:ascii="Avenir Book" w:hAnsi="Avenir Book"/>
                      <w:sz w:val="18"/>
                      <w:szCs w:val="18"/>
                    </w:rPr>
                  </w:pPr>
                  <w:r w:rsidRPr="00C734B8">
                    <w:rPr>
                      <w:rFonts w:ascii="Avenir Book" w:hAnsi="Avenir Book"/>
                      <w:sz w:val="18"/>
                      <w:szCs w:val="18"/>
                    </w:rPr>
                    <w:t>info@ufficiostampasalerno.it</w:t>
                  </w:r>
                </w:p>
              </w:txbxContent>
            </v:textbox>
            <w10:wrap type="square"/>
          </v:shape>
        </w:pict>
      </w:r>
      <w:r w:rsidR="00547A89"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8A446A9" wp14:editId="5137CC3C">
            <wp:simplePos x="0" y="0"/>
            <wp:positionH relativeFrom="margin">
              <wp:posOffset>4572000</wp:posOffset>
            </wp:positionH>
            <wp:positionV relativeFrom="margin">
              <wp:posOffset>7429500</wp:posOffset>
            </wp:positionV>
            <wp:extent cx="1261745" cy="58039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55E37" w:rsidRPr="00A55E37" w:rsidSect="005408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A55E37"/>
    <w:rsid w:val="001B7C88"/>
    <w:rsid w:val="0054086A"/>
    <w:rsid w:val="00547A89"/>
    <w:rsid w:val="008929E2"/>
    <w:rsid w:val="00A55E37"/>
    <w:rsid w:val="00CB4E27"/>
    <w:rsid w:val="00E56B0C"/>
    <w:rsid w:val="00F2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0014C4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086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55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atterepredefinitoparagrafo"/>
    <w:rsid w:val="00A55E37"/>
  </w:style>
  <w:style w:type="character" w:styleId="Enfasigrassetto">
    <w:name w:val="Strong"/>
    <w:basedOn w:val="Caratterepredefinitoparagrafo"/>
    <w:uiPriority w:val="22"/>
    <w:qFormat/>
    <w:rsid w:val="00A55E37"/>
    <w:rPr>
      <w:b/>
      <w:b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A55E37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2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929E2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547A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0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213</Words>
  <Characters>1218</Characters>
  <Application>Microsoft Macintosh Word</Application>
  <DocSecurity>0</DocSecurity>
  <Lines>10</Lines>
  <Paragraphs>2</Paragraphs>
  <ScaleCrop>false</ScaleCrop>
  <Company>Hewlett-Packard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elia</cp:lastModifiedBy>
  <cp:revision>6</cp:revision>
  <dcterms:created xsi:type="dcterms:W3CDTF">2017-01-03T10:16:00Z</dcterms:created>
  <dcterms:modified xsi:type="dcterms:W3CDTF">2017-01-05T18:19:00Z</dcterms:modified>
</cp:coreProperties>
</file>