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AF6CB0" w14:textId="77777777" w:rsidR="00FA3AD1" w:rsidRDefault="00DF7442">
      <w:pPr>
        <w:pStyle w:val="Corpo"/>
        <w:jc w:val="center"/>
      </w:pPr>
      <w:r>
        <w:rPr>
          <w:noProof/>
        </w:rPr>
        <w:drawing>
          <wp:anchor distT="152400" distB="152400" distL="152400" distR="152400" simplePos="0" relativeHeight="251659264" behindDoc="0" locked="0" layoutInCell="1" allowOverlap="1" wp14:anchorId="120F4660" wp14:editId="6F0B78F6">
            <wp:simplePos x="0" y="0"/>
            <wp:positionH relativeFrom="margin">
              <wp:posOffset>1914532</wp:posOffset>
            </wp:positionH>
            <wp:positionV relativeFrom="line">
              <wp:posOffset>-8800</wp:posOffset>
            </wp:positionV>
            <wp:extent cx="2278292" cy="1043580"/>
            <wp:effectExtent l="0" t="0" r="0" b="0"/>
            <wp:wrapThrough wrapText="bothSides" distL="152400" distR="152400">
              <wp:wrapPolygon edited="1">
                <wp:start x="4204" y="2769"/>
                <wp:lineTo x="4204" y="2927"/>
                <wp:lineTo x="4530" y="2927"/>
                <wp:lineTo x="4530" y="5934"/>
                <wp:lineTo x="3370" y="6488"/>
                <wp:lineTo x="2936" y="7279"/>
                <wp:lineTo x="2936" y="8782"/>
                <wp:lineTo x="3370" y="9415"/>
                <wp:lineTo x="5436" y="10127"/>
                <wp:lineTo x="6342" y="11156"/>
                <wp:lineTo x="6813" y="12580"/>
                <wp:lineTo x="6995" y="14637"/>
                <wp:lineTo x="5291" y="14482"/>
                <wp:lineTo x="5291" y="15508"/>
                <wp:lineTo x="6958" y="15587"/>
                <wp:lineTo x="6125" y="18435"/>
                <wp:lineTo x="5291" y="15508"/>
                <wp:lineTo x="5291" y="14482"/>
                <wp:lineTo x="5255" y="14479"/>
                <wp:lineTo x="5001" y="13688"/>
                <wp:lineTo x="4132" y="13134"/>
                <wp:lineTo x="2718" y="12738"/>
                <wp:lineTo x="1848" y="11710"/>
                <wp:lineTo x="1377" y="10365"/>
                <wp:lineTo x="1196" y="9178"/>
                <wp:lineTo x="1268" y="7042"/>
                <wp:lineTo x="1776" y="5222"/>
                <wp:lineTo x="2646" y="3877"/>
                <wp:lineTo x="3733" y="3086"/>
                <wp:lineTo x="4204" y="2927"/>
                <wp:lineTo x="4204" y="2769"/>
                <wp:lineTo x="4965" y="2769"/>
                <wp:lineTo x="4965" y="2848"/>
                <wp:lineTo x="5907" y="3086"/>
                <wp:lineTo x="5907" y="5776"/>
                <wp:lineTo x="4929" y="5934"/>
                <wp:lineTo x="4965" y="2848"/>
                <wp:lineTo x="4965" y="2769"/>
                <wp:lineTo x="8299" y="2769"/>
                <wp:lineTo x="8299" y="2927"/>
                <wp:lineTo x="8553" y="2927"/>
                <wp:lineTo x="8626" y="6171"/>
                <wp:lineTo x="8879" y="6646"/>
                <wp:lineTo x="9350" y="6409"/>
                <wp:lineTo x="9495" y="5934"/>
                <wp:lineTo x="9495" y="2927"/>
                <wp:lineTo x="9749" y="2927"/>
                <wp:lineTo x="9677" y="6409"/>
                <wp:lineTo x="9604" y="6568"/>
                <wp:lineTo x="9604" y="8624"/>
                <wp:lineTo x="11090" y="8624"/>
                <wp:lineTo x="11090" y="9178"/>
                <wp:lineTo x="10474" y="9178"/>
                <wp:lineTo x="10474" y="12818"/>
                <wp:lineTo x="10438" y="12806"/>
                <wp:lineTo x="10438" y="14321"/>
                <wp:lineTo x="10546" y="14354"/>
                <wp:lineTo x="10546" y="15191"/>
                <wp:lineTo x="10184" y="16932"/>
                <wp:lineTo x="10872" y="16774"/>
                <wp:lineTo x="10546" y="15191"/>
                <wp:lineTo x="10546" y="14354"/>
                <wp:lineTo x="10691" y="14400"/>
                <wp:lineTo x="11452" y="18514"/>
                <wp:lineTo x="11126" y="18356"/>
                <wp:lineTo x="10981" y="17486"/>
                <wp:lineTo x="10039" y="17565"/>
                <wp:lineTo x="9894" y="18514"/>
                <wp:lineTo x="9604" y="18514"/>
                <wp:lineTo x="10438" y="14321"/>
                <wp:lineTo x="10438" y="12806"/>
                <wp:lineTo x="10220" y="12738"/>
                <wp:lineTo x="10220" y="9178"/>
                <wp:lineTo x="9604" y="9178"/>
                <wp:lineTo x="9604" y="8624"/>
                <wp:lineTo x="9604" y="6568"/>
                <wp:lineTo x="9387" y="7042"/>
                <wp:lineTo x="8698" y="7042"/>
                <wp:lineTo x="8662" y="6963"/>
                <wp:lineTo x="8662" y="8545"/>
                <wp:lineTo x="9350" y="8782"/>
                <wp:lineTo x="9350" y="9178"/>
                <wp:lineTo x="9169" y="9336"/>
                <wp:lineTo x="9060" y="9099"/>
                <wp:lineTo x="8589" y="9257"/>
                <wp:lineTo x="8589" y="10127"/>
                <wp:lineTo x="9350" y="10919"/>
                <wp:lineTo x="9423" y="11789"/>
                <wp:lineTo x="9278" y="12580"/>
                <wp:lineTo x="8952" y="12897"/>
                <wp:lineTo x="8662" y="12791"/>
                <wp:lineTo x="8662" y="14242"/>
                <wp:lineTo x="9278" y="14400"/>
                <wp:lineTo x="9387" y="14796"/>
                <wp:lineTo x="9169" y="15033"/>
                <wp:lineTo x="9060" y="14796"/>
                <wp:lineTo x="8589" y="14954"/>
                <wp:lineTo x="8589" y="15824"/>
                <wp:lineTo x="9350" y="16615"/>
                <wp:lineTo x="9423" y="17486"/>
                <wp:lineTo x="9278" y="18277"/>
                <wp:lineTo x="8915" y="18673"/>
                <wp:lineTo x="8372" y="18435"/>
                <wp:lineTo x="8227" y="17960"/>
                <wp:lineTo x="8444" y="17723"/>
                <wp:lineTo x="8589" y="18040"/>
                <wp:lineTo x="9060" y="17881"/>
                <wp:lineTo x="9169" y="17169"/>
                <wp:lineTo x="8698" y="16615"/>
                <wp:lineTo x="8299" y="16141"/>
                <wp:lineTo x="8299" y="14796"/>
                <wp:lineTo x="8662" y="14242"/>
                <wp:lineTo x="8662" y="12791"/>
                <wp:lineTo x="8299" y="12659"/>
                <wp:lineTo x="8227" y="12185"/>
                <wp:lineTo x="8444" y="12026"/>
                <wp:lineTo x="8626" y="12343"/>
                <wp:lineTo x="9060" y="12185"/>
                <wp:lineTo x="9169" y="11473"/>
                <wp:lineTo x="8843" y="10998"/>
                <wp:lineTo x="8372" y="10602"/>
                <wp:lineTo x="8227" y="10048"/>
                <wp:lineTo x="8336" y="9020"/>
                <wp:lineTo x="8662" y="8545"/>
                <wp:lineTo x="8662" y="6963"/>
                <wp:lineTo x="8336" y="6251"/>
                <wp:lineTo x="8299" y="2927"/>
                <wp:lineTo x="8299" y="2769"/>
                <wp:lineTo x="10220" y="2769"/>
                <wp:lineTo x="10220" y="2927"/>
                <wp:lineTo x="11416" y="2927"/>
                <wp:lineTo x="11416" y="3402"/>
                <wp:lineTo x="10474" y="3402"/>
                <wp:lineTo x="10474" y="4747"/>
                <wp:lineTo x="11380" y="4747"/>
                <wp:lineTo x="11344" y="5301"/>
                <wp:lineTo x="10474" y="5301"/>
                <wp:lineTo x="10474" y="7042"/>
                <wp:lineTo x="10220" y="7042"/>
                <wp:lineTo x="10220" y="2927"/>
                <wp:lineTo x="10220" y="2769"/>
                <wp:lineTo x="11706" y="2769"/>
                <wp:lineTo x="11706" y="8624"/>
                <wp:lineTo x="11851" y="8663"/>
                <wp:lineTo x="11851" y="9495"/>
                <wp:lineTo x="11489" y="11235"/>
                <wp:lineTo x="12141" y="11156"/>
                <wp:lineTo x="11851" y="9495"/>
                <wp:lineTo x="11851" y="8663"/>
                <wp:lineTo x="11996" y="8703"/>
                <wp:lineTo x="12757" y="12818"/>
                <wp:lineTo x="12431" y="12659"/>
                <wp:lineTo x="12286" y="11789"/>
                <wp:lineTo x="11742" y="11834"/>
                <wp:lineTo x="11742" y="14321"/>
                <wp:lineTo x="11996" y="14321"/>
                <wp:lineTo x="11996" y="17960"/>
                <wp:lineTo x="12866" y="17960"/>
                <wp:lineTo x="12866" y="18514"/>
                <wp:lineTo x="11706" y="18435"/>
                <wp:lineTo x="11742" y="14321"/>
                <wp:lineTo x="11742" y="11834"/>
                <wp:lineTo x="11344" y="11868"/>
                <wp:lineTo x="11162" y="12818"/>
                <wp:lineTo x="10909" y="12818"/>
                <wp:lineTo x="11706" y="8624"/>
                <wp:lineTo x="11706" y="2769"/>
                <wp:lineTo x="11779" y="2769"/>
                <wp:lineTo x="11779" y="2927"/>
                <wp:lineTo x="12974" y="2927"/>
                <wp:lineTo x="12974" y="3402"/>
                <wp:lineTo x="12032" y="3402"/>
                <wp:lineTo x="12032" y="4747"/>
                <wp:lineTo x="12902" y="4747"/>
                <wp:lineTo x="12902" y="5301"/>
                <wp:lineTo x="12032" y="5301"/>
                <wp:lineTo x="12032" y="7042"/>
                <wp:lineTo x="11779" y="7042"/>
                <wp:lineTo x="11779" y="2927"/>
                <wp:lineTo x="11779" y="2769"/>
                <wp:lineTo x="13011" y="2769"/>
                <wp:lineTo x="13011" y="8624"/>
                <wp:lineTo x="13446" y="8782"/>
                <wp:lineTo x="14026" y="11710"/>
                <wp:lineTo x="14605" y="8624"/>
                <wp:lineTo x="15004" y="8624"/>
                <wp:lineTo x="14968" y="12818"/>
                <wp:lineTo x="14787" y="12760"/>
                <wp:lineTo x="14787" y="14321"/>
                <wp:lineTo x="15040" y="14359"/>
                <wp:lineTo x="15439" y="14875"/>
                <wp:lineTo x="15040" y="14796"/>
                <wp:lineTo x="15040" y="16141"/>
                <wp:lineTo x="15693" y="15982"/>
                <wp:lineTo x="15693" y="14954"/>
                <wp:lineTo x="15439" y="14875"/>
                <wp:lineTo x="15040" y="14359"/>
                <wp:lineTo x="15838" y="14479"/>
                <wp:lineTo x="16055" y="15191"/>
                <wp:lineTo x="15946" y="16220"/>
                <wp:lineTo x="15620" y="16695"/>
                <wp:lineTo x="16128" y="18514"/>
                <wp:lineTo x="15765" y="18435"/>
                <wp:lineTo x="15294" y="16615"/>
                <wp:lineTo x="15040" y="16615"/>
                <wp:lineTo x="15040" y="18514"/>
                <wp:lineTo x="14787" y="18514"/>
                <wp:lineTo x="14787" y="14321"/>
                <wp:lineTo x="14787" y="12760"/>
                <wp:lineTo x="14714" y="12738"/>
                <wp:lineTo x="14678" y="9732"/>
                <wp:lineTo x="14062" y="12818"/>
                <wp:lineTo x="13881" y="12738"/>
                <wp:lineTo x="13264" y="9495"/>
                <wp:lineTo x="13228" y="12818"/>
                <wp:lineTo x="13119" y="12818"/>
                <wp:lineTo x="13119" y="14321"/>
                <wp:lineTo x="14352" y="14321"/>
                <wp:lineTo x="14352" y="14875"/>
                <wp:lineTo x="13373" y="14875"/>
                <wp:lineTo x="13373" y="16062"/>
                <wp:lineTo x="14279" y="16062"/>
                <wp:lineTo x="14279" y="16615"/>
                <wp:lineTo x="13373" y="16695"/>
                <wp:lineTo x="13373" y="17960"/>
                <wp:lineTo x="14388" y="17960"/>
                <wp:lineTo x="14388" y="18514"/>
                <wp:lineTo x="13119" y="18514"/>
                <wp:lineTo x="13119" y="14321"/>
                <wp:lineTo x="13119" y="12818"/>
                <wp:lineTo x="13011" y="12818"/>
                <wp:lineTo x="13011" y="8624"/>
                <wp:lineTo x="13011" y="2769"/>
                <wp:lineTo x="13301" y="2769"/>
                <wp:lineTo x="13301" y="2927"/>
                <wp:lineTo x="13591" y="2927"/>
                <wp:lineTo x="13591" y="7042"/>
                <wp:lineTo x="13301" y="7042"/>
                <wp:lineTo x="13301" y="2927"/>
                <wp:lineTo x="13301" y="2769"/>
                <wp:lineTo x="14823" y="2769"/>
                <wp:lineTo x="15439" y="3086"/>
                <wp:lineTo x="15548" y="3481"/>
                <wp:lineTo x="15366" y="3719"/>
                <wp:lineTo x="15004" y="3323"/>
                <wp:lineTo x="14497" y="3640"/>
                <wp:lineTo x="14243" y="4431"/>
                <wp:lineTo x="14279" y="5776"/>
                <wp:lineTo x="14642" y="6567"/>
                <wp:lineTo x="15258" y="6488"/>
                <wp:lineTo x="15439" y="6171"/>
                <wp:lineTo x="15620" y="6488"/>
                <wp:lineTo x="15475" y="6765"/>
                <wp:lineTo x="15475" y="8624"/>
                <wp:lineTo x="15729" y="8662"/>
                <wp:lineTo x="16164" y="9178"/>
                <wp:lineTo x="15729" y="9099"/>
                <wp:lineTo x="15729" y="10444"/>
                <wp:lineTo x="16381" y="10286"/>
                <wp:lineTo x="16454" y="9653"/>
                <wp:lineTo x="16309" y="9178"/>
                <wp:lineTo x="16164" y="9178"/>
                <wp:lineTo x="15729" y="8662"/>
                <wp:lineTo x="16526" y="8782"/>
                <wp:lineTo x="16744" y="9415"/>
                <wp:lineTo x="16635" y="10602"/>
                <wp:lineTo x="16417" y="10874"/>
                <wp:lineTo x="16417" y="14321"/>
                <wp:lineTo x="16816" y="14479"/>
                <wp:lineTo x="17795" y="17644"/>
                <wp:lineTo x="17831" y="14321"/>
                <wp:lineTo x="18085" y="14321"/>
                <wp:lineTo x="18085" y="18514"/>
                <wp:lineTo x="17686" y="18356"/>
                <wp:lineTo x="16671" y="15112"/>
                <wp:lineTo x="16671" y="18514"/>
                <wp:lineTo x="16417" y="18514"/>
                <wp:lineTo x="16417" y="14321"/>
                <wp:lineTo x="16417" y="10874"/>
                <wp:lineTo x="16381" y="10919"/>
                <wp:lineTo x="15729" y="10919"/>
                <wp:lineTo x="15693" y="12818"/>
                <wp:lineTo x="15475" y="12818"/>
                <wp:lineTo x="15475" y="8624"/>
                <wp:lineTo x="15475" y="6765"/>
                <wp:lineTo x="15330" y="7042"/>
                <wp:lineTo x="14533" y="7042"/>
                <wp:lineTo x="14098" y="6251"/>
                <wp:lineTo x="13953" y="5538"/>
                <wp:lineTo x="14026" y="4035"/>
                <wp:lineTo x="14388" y="3086"/>
                <wp:lineTo x="14823" y="2769"/>
                <wp:lineTo x="15946" y="2769"/>
                <wp:lineTo x="15946" y="2927"/>
                <wp:lineTo x="16236" y="2927"/>
                <wp:lineTo x="16236" y="7042"/>
                <wp:lineTo x="15983" y="7042"/>
                <wp:lineTo x="15946" y="2927"/>
                <wp:lineTo x="15946" y="2769"/>
                <wp:lineTo x="17468" y="2769"/>
                <wp:lineTo x="17686" y="2874"/>
                <wp:lineTo x="17686" y="3402"/>
                <wp:lineTo x="17179" y="3560"/>
                <wp:lineTo x="16925" y="4273"/>
                <wp:lineTo x="16961" y="5934"/>
                <wp:lineTo x="17432" y="6646"/>
                <wp:lineTo x="17976" y="6409"/>
                <wp:lineTo x="18302" y="5459"/>
                <wp:lineTo x="18193" y="4035"/>
                <wp:lineTo x="17867" y="3402"/>
                <wp:lineTo x="17686" y="3402"/>
                <wp:lineTo x="17686" y="2874"/>
                <wp:lineTo x="18121" y="3086"/>
                <wp:lineTo x="18483" y="3956"/>
                <wp:lineTo x="18556" y="5697"/>
                <wp:lineTo x="18157" y="6884"/>
                <wp:lineTo x="17432" y="7200"/>
                <wp:lineTo x="17432" y="8624"/>
                <wp:lineTo x="17577" y="8663"/>
                <wp:lineTo x="17577" y="9495"/>
                <wp:lineTo x="17215" y="11235"/>
                <wp:lineTo x="17903" y="11077"/>
                <wp:lineTo x="17577" y="9495"/>
                <wp:lineTo x="17577" y="8663"/>
                <wp:lineTo x="17722" y="8703"/>
                <wp:lineTo x="18483" y="12818"/>
                <wp:lineTo x="18157" y="12659"/>
                <wp:lineTo x="18012" y="11789"/>
                <wp:lineTo x="17070" y="11868"/>
                <wp:lineTo x="16889" y="12818"/>
                <wp:lineTo x="16635" y="12659"/>
                <wp:lineTo x="17432" y="8624"/>
                <wp:lineTo x="17432" y="7200"/>
                <wp:lineTo x="16852" y="6567"/>
                <wp:lineTo x="16599" y="5459"/>
                <wp:lineTo x="16707" y="3877"/>
                <wp:lineTo x="17179" y="2927"/>
                <wp:lineTo x="17468" y="2769"/>
                <wp:lineTo x="19208" y="2769"/>
                <wp:lineTo x="19208" y="14242"/>
                <wp:lineTo x="19643" y="14347"/>
                <wp:lineTo x="19643" y="14875"/>
                <wp:lineTo x="19063" y="14954"/>
                <wp:lineTo x="18773" y="15666"/>
                <wp:lineTo x="18773" y="17169"/>
                <wp:lineTo x="19099" y="17960"/>
                <wp:lineTo x="19824" y="17881"/>
                <wp:lineTo x="20150" y="16853"/>
                <wp:lineTo x="20078" y="15587"/>
                <wp:lineTo x="19643" y="14875"/>
                <wp:lineTo x="19643" y="14347"/>
                <wp:lineTo x="19860" y="14400"/>
                <wp:lineTo x="20295" y="15191"/>
                <wp:lineTo x="20440" y="16695"/>
                <wp:lineTo x="20150" y="18040"/>
                <wp:lineTo x="19570" y="18673"/>
                <wp:lineTo x="18918" y="18356"/>
                <wp:lineTo x="18519" y="17407"/>
                <wp:lineTo x="18519" y="15429"/>
                <wp:lineTo x="18991" y="14400"/>
                <wp:lineTo x="19208" y="14242"/>
                <wp:lineTo x="19208" y="2769"/>
                <wp:lineTo x="4204" y="2769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logo ufficio stampa salerno-01.png"/>
                    <pic:cNvPicPr>
                      <a:picLocks noChangeAspect="1"/>
                    </pic:cNvPicPr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8292" cy="104358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7CE988F4" w14:textId="77777777" w:rsidR="00FA3AD1" w:rsidRDefault="00FA3AD1">
      <w:pPr>
        <w:pStyle w:val="Corpo"/>
        <w:jc w:val="center"/>
        <w:rPr>
          <w:b/>
          <w:bCs/>
          <w:sz w:val="36"/>
          <w:szCs w:val="36"/>
        </w:rPr>
      </w:pPr>
    </w:p>
    <w:p w14:paraId="263803EF" w14:textId="77777777" w:rsidR="00FA3AD1" w:rsidRDefault="00FA3AD1">
      <w:pPr>
        <w:pStyle w:val="Corpo"/>
        <w:jc w:val="center"/>
        <w:rPr>
          <w:b/>
          <w:bCs/>
          <w:sz w:val="36"/>
          <w:szCs w:val="36"/>
        </w:rPr>
      </w:pPr>
    </w:p>
    <w:p w14:paraId="4DFBB513" w14:textId="77777777" w:rsidR="00FA3AD1" w:rsidRDefault="00FA3AD1">
      <w:pPr>
        <w:pStyle w:val="Corpo"/>
        <w:jc w:val="center"/>
        <w:rPr>
          <w:b/>
          <w:bCs/>
          <w:sz w:val="36"/>
          <w:szCs w:val="36"/>
        </w:rPr>
      </w:pPr>
    </w:p>
    <w:p w14:paraId="4C5E7E28" w14:textId="77777777" w:rsidR="00FA3AD1" w:rsidRDefault="00FA3AD1">
      <w:pPr>
        <w:pStyle w:val="Corpo"/>
        <w:jc w:val="center"/>
        <w:rPr>
          <w:b/>
          <w:bCs/>
          <w:sz w:val="36"/>
          <w:szCs w:val="36"/>
        </w:rPr>
      </w:pPr>
    </w:p>
    <w:p w14:paraId="601A9FB8" w14:textId="77777777" w:rsidR="00FA3AD1" w:rsidRDefault="00FA3AD1">
      <w:pPr>
        <w:pStyle w:val="Corpo"/>
        <w:jc w:val="center"/>
        <w:rPr>
          <w:b/>
          <w:bCs/>
          <w:sz w:val="36"/>
          <w:szCs w:val="36"/>
        </w:rPr>
      </w:pPr>
    </w:p>
    <w:p w14:paraId="786E31DA" w14:textId="77777777" w:rsidR="00FA3AD1" w:rsidRDefault="00DF7442">
      <w:pPr>
        <w:pStyle w:val="Corpo"/>
        <w:jc w:val="center"/>
        <w:rPr>
          <w:rFonts w:ascii="Trebuchet MS" w:eastAsia="Trebuchet MS" w:hAnsi="Trebuchet MS" w:cs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COMUNICATO STAMPA</w:t>
      </w:r>
    </w:p>
    <w:p w14:paraId="367B7A7F" w14:textId="77777777" w:rsidR="00FA3AD1" w:rsidRDefault="00FA3AD1">
      <w:pPr>
        <w:pStyle w:val="Corpo"/>
        <w:jc w:val="center"/>
        <w:rPr>
          <w:rFonts w:ascii="Trebuchet MS" w:eastAsia="Trebuchet MS" w:hAnsi="Trebuchet MS" w:cs="Trebuchet MS"/>
          <w:b/>
          <w:bCs/>
          <w:sz w:val="36"/>
          <w:szCs w:val="36"/>
        </w:rPr>
      </w:pPr>
    </w:p>
    <w:p w14:paraId="3A172F2E" w14:textId="77777777" w:rsidR="00FA3AD1" w:rsidRDefault="00FA3AD1">
      <w:pPr>
        <w:pStyle w:val="Corpo"/>
        <w:jc w:val="center"/>
        <w:rPr>
          <w:rFonts w:ascii="Trebuchet MS" w:eastAsia="Trebuchet MS" w:hAnsi="Trebuchet MS" w:cs="Trebuchet MS"/>
          <w:sz w:val="36"/>
          <w:szCs w:val="36"/>
        </w:rPr>
      </w:pPr>
    </w:p>
    <w:p w14:paraId="2679D7C5" w14:textId="77777777" w:rsidR="00FA3AD1" w:rsidRDefault="00DF7442">
      <w:pPr>
        <w:pStyle w:val="Corpo"/>
        <w:jc w:val="both"/>
        <w:rPr>
          <w:rFonts w:ascii="Trebuchet MS" w:eastAsia="Trebuchet MS" w:hAnsi="Trebuchet MS" w:cs="Trebuchet MS"/>
          <w:b/>
          <w:bCs/>
          <w:sz w:val="24"/>
          <w:szCs w:val="24"/>
        </w:rPr>
      </w:pPr>
      <w:r>
        <w:rPr>
          <w:rFonts w:ascii="Trebuchet MS" w:hAnsi="Trebuchet MS"/>
          <w:b/>
          <w:bCs/>
          <w:sz w:val="24"/>
          <w:szCs w:val="24"/>
        </w:rPr>
        <w:t>GARONE HABITAT E</w:t>
      </w:r>
      <w:r>
        <w:rPr>
          <w:rFonts w:ascii="Trebuchet MS" w:hAnsi="Trebuchet MS"/>
          <w:b/>
          <w:bCs/>
          <w:sz w:val="24"/>
          <w:szCs w:val="24"/>
        </w:rPr>
        <w:t xml:space="preserve">’ </w:t>
      </w:r>
      <w:r>
        <w:rPr>
          <w:rFonts w:ascii="Trebuchet MS" w:hAnsi="Trebuchet MS"/>
          <w:b/>
          <w:bCs/>
          <w:sz w:val="24"/>
          <w:szCs w:val="24"/>
        </w:rPr>
        <w:t xml:space="preserve">LA PRIMA AZIENDA SALERNITANA E ITALIANA </w:t>
      </w:r>
      <w:bookmarkStart w:id="0" w:name="_GoBack"/>
      <w:bookmarkEnd w:id="0"/>
      <w:r>
        <w:rPr>
          <w:rFonts w:ascii="Trebuchet MS" w:hAnsi="Trebuchet MS"/>
          <w:b/>
          <w:bCs/>
          <w:sz w:val="24"/>
          <w:szCs w:val="24"/>
        </w:rPr>
        <w:t>A INSTALLARE INFISSI E MOBILI NEI GRATTACIELI DI PANAMA CITY</w:t>
      </w:r>
    </w:p>
    <w:p w14:paraId="2B577529" w14:textId="77777777" w:rsidR="00FA3AD1" w:rsidRDefault="00FA3AD1">
      <w:pPr>
        <w:pStyle w:val="Corpo"/>
        <w:jc w:val="center"/>
        <w:rPr>
          <w:rFonts w:ascii="Trebuchet MS" w:eastAsia="Trebuchet MS" w:hAnsi="Trebuchet MS" w:cs="Trebuchet MS"/>
          <w:b/>
          <w:bCs/>
          <w:sz w:val="32"/>
          <w:szCs w:val="32"/>
        </w:rPr>
      </w:pPr>
    </w:p>
    <w:p w14:paraId="55368281" w14:textId="77777777" w:rsidR="00FA3AD1" w:rsidRDefault="00DF7442">
      <w:pPr>
        <w:pStyle w:val="Corpo"/>
        <w:rPr>
          <w:rFonts w:ascii="Trebuchet MS" w:eastAsia="Trebuchet MS" w:hAnsi="Trebuchet MS" w:cs="Trebuchet MS"/>
          <w:b/>
          <w:bCs/>
          <w:i/>
          <w:iCs/>
        </w:rPr>
      </w:pPr>
      <w:r>
        <w:rPr>
          <w:rFonts w:ascii="Trebuchet MS" w:hAnsi="Trebuchet MS"/>
          <w:b/>
          <w:bCs/>
          <w:i/>
          <w:iCs/>
        </w:rPr>
        <w:t>FLESSIBILITA</w:t>
      </w:r>
      <w:r>
        <w:rPr>
          <w:rFonts w:ascii="Trebuchet MS" w:hAnsi="Trebuchet MS"/>
          <w:b/>
          <w:bCs/>
          <w:i/>
          <w:iCs/>
        </w:rPr>
        <w:t xml:space="preserve">’ </w:t>
      </w:r>
      <w:r>
        <w:rPr>
          <w:rFonts w:ascii="Trebuchet MS" w:hAnsi="Trebuchet MS"/>
          <w:b/>
          <w:bCs/>
          <w:i/>
          <w:iCs/>
        </w:rPr>
        <w:t>DI PRODOTTO E PRESENZA ALL</w:t>
      </w:r>
      <w:r>
        <w:rPr>
          <w:rFonts w:ascii="Trebuchet MS" w:hAnsi="Trebuchet MS"/>
          <w:b/>
          <w:bCs/>
          <w:i/>
          <w:iCs/>
        </w:rPr>
        <w:t>’</w:t>
      </w:r>
      <w:r>
        <w:rPr>
          <w:rFonts w:ascii="Trebuchet MS" w:hAnsi="Trebuchet MS"/>
          <w:b/>
          <w:bCs/>
          <w:i/>
          <w:iCs/>
        </w:rPr>
        <w:t>ESTERO TRA I FATTORI DI SUCCESSO</w:t>
      </w:r>
    </w:p>
    <w:p w14:paraId="27397C2F" w14:textId="77777777" w:rsidR="00FA3AD1" w:rsidRDefault="00FA3AD1">
      <w:pPr>
        <w:pStyle w:val="Corpo"/>
        <w:rPr>
          <w:rFonts w:ascii="Trebuchet MS" w:eastAsia="Trebuchet MS" w:hAnsi="Trebuchet MS" w:cs="Trebuchet MS"/>
          <w:i/>
          <w:iCs/>
        </w:rPr>
      </w:pPr>
    </w:p>
    <w:p w14:paraId="635DF170" w14:textId="77777777" w:rsidR="00FA3AD1" w:rsidRDefault="00FA3AD1">
      <w:pPr>
        <w:pStyle w:val="Corpo"/>
        <w:jc w:val="both"/>
        <w:rPr>
          <w:rFonts w:ascii="Trebuchet MS" w:eastAsia="Trebuchet MS" w:hAnsi="Trebuchet MS" w:cs="Trebuchet MS"/>
          <w:sz w:val="32"/>
          <w:szCs w:val="32"/>
        </w:rPr>
      </w:pPr>
    </w:p>
    <w:p w14:paraId="260431C7" w14:textId="77777777" w:rsidR="00FA3AD1" w:rsidRDefault="00FA3AD1">
      <w:pPr>
        <w:pStyle w:val="Corpo"/>
        <w:jc w:val="both"/>
        <w:rPr>
          <w:rFonts w:ascii="Trebuchet MS" w:eastAsia="Trebuchet MS" w:hAnsi="Trebuchet MS" w:cs="Trebuchet MS"/>
          <w:sz w:val="32"/>
          <w:szCs w:val="32"/>
        </w:rPr>
      </w:pPr>
    </w:p>
    <w:p w14:paraId="09F65BD7" w14:textId="77777777" w:rsidR="00FA3AD1" w:rsidRDefault="00DF7442">
      <w:pPr>
        <w:pStyle w:val="Corpo"/>
        <w:jc w:val="both"/>
        <w:rPr>
          <w:rFonts w:ascii="Trebuchet MS" w:eastAsia="Trebuchet MS" w:hAnsi="Trebuchet MS" w:cs="Trebuchet MS"/>
        </w:rPr>
      </w:pPr>
      <w:r>
        <w:rPr>
          <w:rFonts w:ascii="Trebuchet MS" w:hAnsi="Trebuchet MS"/>
        </w:rPr>
        <w:t xml:space="preserve">Garone Habitat </w:t>
      </w:r>
      <w:r>
        <w:rPr>
          <w:rFonts w:ascii="Trebuchet MS" w:hAnsi="Trebuchet MS"/>
        </w:rPr>
        <w:t xml:space="preserve">è </w:t>
      </w:r>
      <w:r>
        <w:rPr>
          <w:rFonts w:ascii="Trebuchet MS" w:hAnsi="Trebuchet MS"/>
        </w:rPr>
        <w:t>un</w:t>
      </w:r>
      <w:r>
        <w:rPr>
          <w:rFonts w:ascii="Trebuchet MS" w:hAnsi="Trebuchet MS"/>
        </w:rPr>
        <w:t>’</w:t>
      </w:r>
      <w:r>
        <w:rPr>
          <w:rFonts w:ascii="Trebuchet MS" w:hAnsi="Trebuchet MS"/>
        </w:rPr>
        <w:t xml:space="preserve">impresa salernitana, situata nella zona industriale di Polla (SA), con una lunga esperienza nel settore degli infissi in legno e legno-alluminio. </w:t>
      </w:r>
    </w:p>
    <w:p w14:paraId="4B2DF197" w14:textId="77777777" w:rsidR="00FA3AD1" w:rsidRDefault="00DF7442">
      <w:pPr>
        <w:pStyle w:val="Corpo"/>
        <w:jc w:val="both"/>
        <w:rPr>
          <w:rFonts w:ascii="Trebuchet MS" w:eastAsia="Trebuchet MS" w:hAnsi="Trebuchet MS" w:cs="Trebuchet MS"/>
        </w:rPr>
      </w:pPr>
      <w:r>
        <w:rPr>
          <w:rFonts w:ascii="Trebuchet MS" w:hAnsi="Trebuchet MS"/>
        </w:rPr>
        <w:t>Dopo aver consolidato la presenza nel mercato italiano, l</w:t>
      </w:r>
      <w:r>
        <w:rPr>
          <w:rFonts w:ascii="Trebuchet MS" w:hAnsi="Trebuchet MS"/>
        </w:rPr>
        <w:t>’</w:t>
      </w:r>
      <w:r>
        <w:rPr>
          <w:rFonts w:ascii="Trebuchet MS" w:hAnsi="Trebuchet MS"/>
        </w:rPr>
        <w:t>azienda ha avviato, recentemente, importanti collab</w:t>
      </w:r>
      <w:r>
        <w:rPr>
          <w:rFonts w:ascii="Trebuchet MS" w:hAnsi="Trebuchet MS"/>
        </w:rPr>
        <w:t>orazioni commerciali all</w:t>
      </w:r>
      <w:r>
        <w:rPr>
          <w:rFonts w:ascii="Trebuchet MS" w:hAnsi="Trebuchet MS"/>
        </w:rPr>
        <w:t>’</w:t>
      </w:r>
      <w:r>
        <w:rPr>
          <w:rFonts w:ascii="Trebuchet MS" w:hAnsi="Trebuchet MS"/>
        </w:rPr>
        <w:t xml:space="preserve">estero. </w:t>
      </w:r>
    </w:p>
    <w:p w14:paraId="3C9A0752" w14:textId="77777777" w:rsidR="00FA3AD1" w:rsidRDefault="00DF7442">
      <w:pPr>
        <w:pStyle w:val="Corpo"/>
        <w:jc w:val="both"/>
        <w:rPr>
          <w:rFonts w:ascii="Trebuchet MS" w:eastAsia="Trebuchet MS" w:hAnsi="Trebuchet MS" w:cs="Trebuchet MS"/>
        </w:rPr>
      </w:pPr>
      <w:r>
        <w:rPr>
          <w:rFonts w:ascii="Trebuchet MS" w:hAnsi="Trebuchet MS"/>
        </w:rPr>
        <w:t>Grazie alla qualit</w:t>
      </w:r>
      <w:r>
        <w:rPr>
          <w:rFonts w:ascii="Trebuchet MS" w:hAnsi="Trebuchet MS"/>
          <w:lang w:val="fr-FR"/>
        </w:rPr>
        <w:t xml:space="preserve">à </w:t>
      </w:r>
      <w:r>
        <w:rPr>
          <w:rFonts w:ascii="Trebuchet MS" w:hAnsi="Trebuchet MS"/>
        </w:rPr>
        <w:t>dei prodotti, alla flessibilit</w:t>
      </w:r>
      <w:r>
        <w:rPr>
          <w:rFonts w:ascii="Trebuchet MS" w:hAnsi="Trebuchet MS"/>
          <w:lang w:val="fr-FR"/>
        </w:rPr>
        <w:t xml:space="preserve">à </w:t>
      </w:r>
      <w:r>
        <w:rPr>
          <w:rFonts w:ascii="Trebuchet MS" w:hAnsi="Trebuchet MS"/>
        </w:rPr>
        <w:t>produttiva e alle partnership commerciali, Garone Habitat ha ottenuto una commessa importante, ovvero quella di realizzare i serramenti e fornire i contract chiavi in man</w:t>
      </w:r>
      <w:r>
        <w:rPr>
          <w:rFonts w:ascii="Trebuchet MS" w:hAnsi="Trebuchet MS"/>
        </w:rPr>
        <w:t>o per i nuovi grattacieli di Panama.</w:t>
      </w:r>
    </w:p>
    <w:p w14:paraId="7C17A9FB" w14:textId="77777777" w:rsidR="00FA3AD1" w:rsidRDefault="00DF7442">
      <w:pPr>
        <w:pStyle w:val="Corpo"/>
        <w:jc w:val="both"/>
        <w:rPr>
          <w:rFonts w:ascii="Trebuchet MS" w:eastAsia="Trebuchet MS" w:hAnsi="Trebuchet MS" w:cs="Trebuchet MS"/>
        </w:rPr>
      </w:pPr>
      <w:r>
        <w:rPr>
          <w:rFonts w:ascii="Trebuchet MS" w:hAnsi="Trebuchet MS"/>
        </w:rPr>
        <w:t>Finora l</w:t>
      </w:r>
      <w:r>
        <w:rPr>
          <w:rFonts w:ascii="Trebuchet MS" w:hAnsi="Trebuchet MS"/>
        </w:rPr>
        <w:t>’</w:t>
      </w:r>
      <w:r>
        <w:rPr>
          <w:rFonts w:ascii="Trebuchet MS" w:hAnsi="Trebuchet MS"/>
        </w:rPr>
        <w:t>azienda salernitana ha fornito infissi, porte e mobili per Rainbow Tower, Firenze Tower, S</w:t>
      </w:r>
      <w:r>
        <w:rPr>
          <w:rFonts w:ascii="Trebuchet MS" w:hAnsi="Trebuchet MS"/>
          <w:lang w:val="en-US"/>
        </w:rPr>
        <w:t xml:space="preserve">outh </w:t>
      </w:r>
      <w:r>
        <w:rPr>
          <w:rFonts w:ascii="Trebuchet MS" w:hAnsi="Trebuchet MS"/>
        </w:rPr>
        <w:t>C</w:t>
      </w:r>
      <w:r>
        <w:rPr>
          <w:rFonts w:ascii="Trebuchet MS" w:hAnsi="Trebuchet MS"/>
        </w:rPr>
        <w:t>oast</w:t>
      </w:r>
      <w:r>
        <w:rPr>
          <w:rFonts w:ascii="Trebuchet MS" w:hAnsi="Trebuchet MS"/>
        </w:rPr>
        <w:t xml:space="preserve"> Tower, Roma Tower, mentre sono in fase di completamento i grattacieli G</w:t>
      </w:r>
      <w:r>
        <w:rPr>
          <w:rFonts w:ascii="Trebuchet MS" w:hAnsi="Trebuchet MS"/>
          <w:lang w:val="en-US"/>
        </w:rPr>
        <w:t xml:space="preserve">reat </w:t>
      </w:r>
      <w:r>
        <w:rPr>
          <w:rFonts w:ascii="Trebuchet MS" w:hAnsi="Trebuchet MS"/>
        </w:rPr>
        <w:t>C</w:t>
      </w:r>
      <w:r>
        <w:rPr>
          <w:rFonts w:ascii="Trebuchet MS" w:hAnsi="Trebuchet MS"/>
          <w:lang w:val="en-US"/>
        </w:rPr>
        <w:t xml:space="preserve">ity </w:t>
      </w:r>
      <w:r>
        <w:rPr>
          <w:rFonts w:ascii="Trebuchet MS" w:hAnsi="Trebuchet MS"/>
        </w:rPr>
        <w:t xml:space="preserve">e Venezia Tower. </w:t>
      </w:r>
    </w:p>
    <w:p w14:paraId="32E0F02E" w14:textId="77777777" w:rsidR="00FA3AD1" w:rsidRDefault="00DF7442">
      <w:pPr>
        <w:pStyle w:val="Corpo"/>
        <w:jc w:val="both"/>
        <w:rPr>
          <w:rFonts w:ascii="Trebuchet MS" w:eastAsia="Trebuchet MS" w:hAnsi="Trebuchet MS" w:cs="Trebuchet MS"/>
        </w:rPr>
      </w:pPr>
      <w:r>
        <w:rPr>
          <w:rFonts w:ascii="Trebuchet MS" w:hAnsi="Trebuchet MS"/>
        </w:rPr>
        <w:t>Un risulta</w:t>
      </w:r>
      <w:r>
        <w:rPr>
          <w:rFonts w:ascii="Trebuchet MS" w:hAnsi="Trebuchet MS"/>
        </w:rPr>
        <w:t>to molto importante per un</w:t>
      </w:r>
      <w:r>
        <w:rPr>
          <w:rFonts w:ascii="Trebuchet MS" w:hAnsi="Trebuchet MS"/>
        </w:rPr>
        <w:t>’</w:t>
      </w:r>
      <w:r>
        <w:rPr>
          <w:rFonts w:ascii="Trebuchet MS" w:hAnsi="Trebuchet MS"/>
        </w:rPr>
        <w:t xml:space="preserve">impresa salernitana da poco sul mercato internazionale e costretta a concorrere a livello globale con aziende di grandi dimensioni. </w:t>
      </w:r>
    </w:p>
    <w:p w14:paraId="7A6AE10F" w14:textId="77777777" w:rsidR="00FA3AD1" w:rsidRDefault="00DF7442">
      <w:pPr>
        <w:pStyle w:val="Corpo"/>
        <w:jc w:val="both"/>
        <w:rPr>
          <w:rFonts w:ascii="Trebuchet MS" w:eastAsia="Trebuchet MS" w:hAnsi="Trebuchet MS" w:cs="Trebuchet MS"/>
        </w:rPr>
      </w:pPr>
      <w:r>
        <w:rPr>
          <w:rFonts w:ascii="Trebuchet MS" w:hAnsi="Trebuchet MS"/>
        </w:rPr>
        <w:t>Se da una parte, per</w:t>
      </w:r>
      <w:r>
        <w:rPr>
          <w:rFonts w:ascii="Trebuchet MS" w:hAnsi="Trebuchet MS"/>
        </w:rPr>
        <w:t>ò</w:t>
      </w:r>
      <w:r>
        <w:rPr>
          <w:rFonts w:ascii="Trebuchet MS" w:hAnsi="Trebuchet MS"/>
        </w:rPr>
        <w:t>, le grandi imprese riescono a  usufruire di maggiori economie di scala, da</w:t>
      </w:r>
      <w:r>
        <w:rPr>
          <w:rFonts w:ascii="Trebuchet MS" w:hAnsi="Trebuchet MS"/>
        </w:rPr>
        <w:t>ll</w:t>
      </w:r>
      <w:r>
        <w:rPr>
          <w:rFonts w:ascii="Trebuchet MS" w:hAnsi="Trebuchet MS"/>
        </w:rPr>
        <w:t>’</w:t>
      </w:r>
      <w:r>
        <w:rPr>
          <w:rFonts w:ascii="Trebuchet MS" w:hAnsi="Trebuchet MS"/>
        </w:rPr>
        <w:t>altra le piccole concorrenti hanno la flessibilit</w:t>
      </w:r>
      <w:r>
        <w:rPr>
          <w:rFonts w:ascii="Trebuchet MS" w:hAnsi="Trebuchet MS"/>
          <w:lang w:val="fr-FR"/>
        </w:rPr>
        <w:t xml:space="preserve">à </w:t>
      </w:r>
      <w:r>
        <w:rPr>
          <w:rFonts w:ascii="Trebuchet MS" w:hAnsi="Trebuchet MS"/>
        </w:rPr>
        <w:t>per poter rispondere alle esigenze specifiche dei singoli clienti, fornendo soluzioni su misura.</w:t>
      </w:r>
    </w:p>
    <w:p w14:paraId="7149002C" w14:textId="77777777" w:rsidR="00FA3AD1" w:rsidRDefault="00DF7442">
      <w:pPr>
        <w:pStyle w:val="Corpo"/>
        <w:jc w:val="both"/>
        <w:rPr>
          <w:rFonts w:ascii="Trebuchet MS" w:eastAsia="Trebuchet MS" w:hAnsi="Trebuchet MS" w:cs="Trebuchet MS"/>
        </w:rPr>
      </w:pPr>
      <w:r>
        <w:rPr>
          <w:rFonts w:ascii="Trebuchet MS" w:hAnsi="Trebuchet MS"/>
          <w:lang w:val="fr-FR"/>
        </w:rPr>
        <w:t>«</w:t>
      </w:r>
      <w:r>
        <w:rPr>
          <w:rFonts w:ascii="Trebuchet MS" w:hAnsi="Trebuchet MS"/>
        </w:rPr>
        <w:t>Il nostro punto di forza - ha sottolineato il direttore commerciale dell</w:t>
      </w:r>
      <w:r>
        <w:rPr>
          <w:rFonts w:ascii="Trebuchet MS" w:hAnsi="Trebuchet MS"/>
        </w:rPr>
        <w:t>’</w:t>
      </w:r>
      <w:r>
        <w:rPr>
          <w:rFonts w:ascii="Trebuchet MS" w:hAnsi="Trebuchet MS"/>
        </w:rPr>
        <w:t>azienda Garone Habitat, Pasqual</w:t>
      </w:r>
      <w:r>
        <w:rPr>
          <w:rFonts w:ascii="Trebuchet MS" w:hAnsi="Trebuchet MS"/>
        </w:rPr>
        <w:t xml:space="preserve">e Garone - </w:t>
      </w:r>
      <w:r>
        <w:rPr>
          <w:rFonts w:ascii="Trebuchet MS" w:hAnsi="Trebuchet MS"/>
        </w:rPr>
        <w:t xml:space="preserve">è </w:t>
      </w:r>
      <w:r>
        <w:rPr>
          <w:rFonts w:ascii="Trebuchet MS" w:hAnsi="Trebuchet MS"/>
        </w:rPr>
        <w:t>rappresentato proprio dalla capacit</w:t>
      </w:r>
      <w:r>
        <w:rPr>
          <w:rFonts w:ascii="Trebuchet MS" w:hAnsi="Trebuchet MS"/>
        </w:rPr>
        <w:t xml:space="preserve">à </w:t>
      </w:r>
      <w:r>
        <w:rPr>
          <w:rFonts w:ascii="Trebuchet MS" w:hAnsi="Trebuchet MS"/>
        </w:rPr>
        <w:t>di progettare e realizzare prodotti su misura e in grado di assecondare le richieste dei clienti panamensi</w:t>
      </w:r>
      <w:r>
        <w:rPr>
          <w:rFonts w:ascii="Trebuchet MS" w:hAnsi="Trebuchet MS"/>
        </w:rPr>
        <w:t>»</w:t>
      </w:r>
    </w:p>
    <w:p w14:paraId="18987E6A" w14:textId="77777777" w:rsidR="00FA3AD1" w:rsidRDefault="00DF7442">
      <w:pPr>
        <w:pStyle w:val="Corpo"/>
        <w:jc w:val="both"/>
        <w:rPr>
          <w:rFonts w:ascii="Trebuchet MS" w:eastAsia="Trebuchet MS" w:hAnsi="Trebuchet MS" w:cs="Trebuchet MS"/>
        </w:rPr>
      </w:pPr>
      <w:r>
        <w:rPr>
          <w:rFonts w:ascii="Trebuchet MS" w:hAnsi="Trebuchet MS"/>
        </w:rPr>
        <w:t xml:space="preserve">Operando in questo modo, quindi, </w:t>
      </w:r>
      <w:r>
        <w:rPr>
          <w:rFonts w:ascii="Trebuchet MS" w:hAnsi="Trebuchet MS"/>
        </w:rPr>
        <w:t>l</w:t>
      </w:r>
      <w:r>
        <w:rPr>
          <w:rFonts w:ascii="Trebuchet MS" w:hAnsi="Trebuchet MS"/>
        </w:rPr>
        <w:t>’</w:t>
      </w:r>
      <w:r>
        <w:rPr>
          <w:rFonts w:ascii="Trebuchet MS" w:hAnsi="Trebuchet MS"/>
          <w:lang w:val="pt-PT"/>
        </w:rPr>
        <w:t xml:space="preserve">impresa </w:t>
      </w:r>
      <w:r>
        <w:rPr>
          <w:rFonts w:ascii="Trebuchet MS" w:hAnsi="Trebuchet MS"/>
        </w:rPr>
        <w:t xml:space="preserve">è </w:t>
      </w:r>
      <w:r>
        <w:rPr>
          <w:rFonts w:ascii="Trebuchet MS" w:hAnsi="Trebuchet MS"/>
        </w:rPr>
        <w:t xml:space="preserve">riuscita a creare un vantaggio competitivo di grande </w:t>
      </w:r>
      <w:r>
        <w:rPr>
          <w:rFonts w:ascii="Trebuchet MS" w:hAnsi="Trebuchet MS"/>
        </w:rPr>
        <w:t xml:space="preserve">rilievo sia nei confronti di molti concorrenti italiani che di quelli esteri. </w:t>
      </w:r>
    </w:p>
    <w:p w14:paraId="2D3667AD" w14:textId="77777777" w:rsidR="00FA3AD1" w:rsidRDefault="00DF7442">
      <w:pPr>
        <w:pStyle w:val="Corpo"/>
        <w:jc w:val="both"/>
        <w:rPr>
          <w:rFonts w:ascii="Trebuchet MS" w:eastAsia="Trebuchet MS" w:hAnsi="Trebuchet MS" w:cs="Trebuchet MS"/>
        </w:rPr>
      </w:pPr>
      <w:r>
        <w:rPr>
          <w:rFonts w:ascii="Trebuchet MS" w:hAnsi="Trebuchet MS"/>
          <w:lang w:val="fr-FR"/>
        </w:rPr>
        <w:t>«</w:t>
      </w:r>
      <w:r>
        <w:rPr>
          <w:rFonts w:ascii="Trebuchet MS" w:hAnsi="Trebuchet MS"/>
        </w:rPr>
        <w:t>L</w:t>
      </w:r>
      <w:r>
        <w:rPr>
          <w:rFonts w:ascii="Trebuchet MS" w:hAnsi="Trebuchet MS"/>
        </w:rPr>
        <w:t>’</w:t>
      </w:r>
      <w:r>
        <w:rPr>
          <w:rFonts w:ascii="Trebuchet MS" w:hAnsi="Trebuchet MS"/>
        </w:rPr>
        <w:t xml:space="preserve">altro aspetto competitivo determinante - ha aggiunto Garone - </w:t>
      </w:r>
      <w:r>
        <w:rPr>
          <w:rFonts w:ascii="Trebuchet MS" w:hAnsi="Trebuchet MS"/>
        </w:rPr>
        <w:t xml:space="preserve">è </w:t>
      </w:r>
      <w:r>
        <w:rPr>
          <w:rFonts w:ascii="Trebuchet MS" w:hAnsi="Trebuchet MS"/>
        </w:rPr>
        <w:t>la nostra presenza diretta, con l</w:t>
      </w:r>
      <w:r>
        <w:rPr>
          <w:rFonts w:ascii="Trebuchet MS" w:hAnsi="Trebuchet MS"/>
        </w:rPr>
        <w:t>’</w:t>
      </w:r>
      <w:r>
        <w:rPr>
          <w:rFonts w:ascii="Trebuchet MS" w:hAnsi="Trebuchet MS"/>
        </w:rPr>
        <w:t>ausilio di un responsabile della Garone Habitat, presso i cantieri panamensi</w:t>
      </w:r>
      <w:r>
        <w:rPr>
          <w:rFonts w:ascii="Trebuchet MS" w:hAnsi="Trebuchet MS"/>
        </w:rPr>
        <w:t xml:space="preserve"> per verificare il corretto andamento dei lavori</w:t>
      </w:r>
      <w:r>
        <w:rPr>
          <w:rFonts w:ascii="Trebuchet MS" w:hAnsi="Trebuchet MS"/>
        </w:rPr>
        <w:t>»</w:t>
      </w:r>
      <w:r>
        <w:rPr>
          <w:rFonts w:ascii="Trebuchet MS" w:hAnsi="Trebuchet MS"/>
        </w:rPr>
        <w:t>.</w:t>
      </w:r>
    </w:p>
    <w:p w14:paraId="1B34100C" w14:textId="77777777" w:rsidR="00FA3AD1" w:rsidRDefault="00DF7442">
      <w:pPr>
        <w:pStyle w:val="Corpo"/>
        <w:jc w:val="both"/>
        <w:rPr>
          <w:rFonts w:ascii="Trebuchet MS" w:eastAsia="Trebuchet MS" w:hAnsi="Trebuchet MS" w:cs="Trebuchet MS"/>
        </w:rPr>
      </w:pPr>
      <w:r>
        <w:rPr>
          <w:rFonts w:ascii="Trebuchet MS" w:hAnsi="Trebuchet MS"/>
        </w:rPr>
        <w:t>A tutto questo si aggiunge l</w:t>
      </w:r>
      <w:r>
        <w:rPr>
          <w:rFonts w:ascii="Trebuchet MS" w:hAnsi="Trebuchet MS"/>
        </w:rPr>
        <w:t>’</w:t>
      </w:r>
      <w:r>
        <w:rPr>
          <w:rFonts w:ascii="Trebuchet MS" w:hAnsi="Trebuchet MS"/>
        </w:rPr>
        <w:t>innovazione tecnologica introdotta recentemente nel processo produttivo aziendale. L</w:t>
      </w:r>
      <w:r>
        <w:rPr>
          <w:rFonts w:ascii="Trebuchet MS" w:hAnsi="Trebuchet MS"/>
        </w:rPr>
        <w:t>’</w:t>
      </w:r>
      <w:r>
        <w:rPr>
          <w:rFonts w:ascii="Trebuchet MS" w:hAnsi="Trebuchet MS"/>
        </w:rPr>
        <w:t>azienda ha infatti investito cospicue risorse finanziarie per automatizzare il sistema prod</w:t>
      </w:r>
      <w:r>
        <w:rPr>
          <w:rFonts w:ascii="Trebuchet MS" w:hAnsi="Trebuchet MS"/>
        </w:rPr>
        <w:t>uttivo, attraverso l</w:t>
      </w:r>
      <w:r>
        <w:rPr>
          <w:rFonts w:ascii="Trebuchet MS" w:hAnsi="Trebuchet MS"/>
        </w:rPr>
        <w:t>’</w:t>
      </w:r>
      <w:r>
        <w:rPr>
          <w:rFonts w:ascii="Trebuchet MS" w:hAnsi="Trebuchet MS"/>
        </w:rPr>
        <w:t xml:space="preserve">introduzione della robotica e di macchinari ad alta tecnologia. </w:t>
      </w:r>
    </w:p>
    <w:p w14:paraId="375858AD" w14:textId="77777777" w:rsidR="00FA3AD1" w:rsidRDefault="00DF7442">
      <w:pPr>
        <w:pStyle w:val="Corpo"/>
        <w:jc w:val="both"/>
        <w:rPr>
          <w:rFonts w:ascii="Trebuchet MS" w:eastAsia="Trebuchet MS" w:hAnsi="Trebuchet MS" w:cs="Trebuchet MS"/>
        </w:rPr>
      </w:pPr>
      <w:r>
        <w:rPr>
          <w:rFonts w:ascii="Trebuchet MS" w:hAnsi="Trebuchet MS"/>
        </w:rPr>
        <w:t>Flessibilit</w:t>
      </w:r>
      <w:r>
        <w:rPr>
          <w:rFonts w:ascii="Trebuchet MS" w:hAnsi="Trebuchet MS"/>
        </w:rPr>
        <w:t xml:space="preserve">à </w:t>
      </w:r>
      <w:r>
        <w:rPr>
          <w:rFonts w:ascii="Trebuchet MS" w:hAnsi="Trebuchet MS"/>
        </w:rPr>
        <w:t>di prodotto, presenza commerciale e innovazione tecnologica, quindi, rappresentano i fattori alla base del successo dell</w:t>
      </w:r>
      <w:r>
        <w:rPr>
          <w:rFonts w:ascii="Trebuchet MS" w:hAnsi="Trebuchet MS"/>
        </w:rPr>
        <w:t>’</w:t>
      </w:r>
      <w:r>
        <w:rPr>
          <w:rFonts w:ascii="Trebuchet MS" w:hAnsi="Trebuchet MS"/>
        </w:rPr>
        <w:t>azienda Garone Habitat nello scenari</w:t>
      </w:r>
      <w:r>
        <w:rPr>
          <w:rFonts w:ascii="Trebuchet MS" w:hAnsi="Trebuchet MS"/>
        </w:rPr>
        <w:t xml:space="preserve">o internazionale. </w:t>
      </w:r>
    </w:p>
    <w:p w14:paraId="534EC727" w14:textId="77777777" w:rsidR="00FA3AD1" w:rsidRDefault="00FA3AD1">
      <w:pPr>
        <w:pStyle w:val="Corpo"/>
        <w:jc w:val="both"/>
        <w:rPr>
          <w:rFonts w:ascii="Trebuchet MS" w:eastAsia="Trebuchet MS" w:hAnsi="Trebuchet MS" w:cs="Trebuchet MS"/>
        </w:rPr>
      </w:pPr>
    </w:p>
    <w:p w14:paraId="103B0900" w14:textId="77777777" w:rsidR="00FA3AD1" w:rsidRDefault="00FA3AD1">
      <w:pPr>
        <w:pStyle w:val="Corpo"/>
        <w:jc w:val="both"/>
        <w:rPr>
          <w:rFonts w:ascii="Trebuchet MS" w:eastAsia="Trebuchet MS" w:hAnsi="Trebuchet MS" w:cs="Trebuchet MS"/>
        </w:rPr>
      </w:pPr>
    </w:p>
    <w:p w14:paraId="43D4F2B5" w14:textId="77777777" w:rsidR="00FA3AD1" w:rsidRDefault="00FA3AD1">
      <w:pPr>
        <w:pStyle w:val="Corpo"/>
        <w:jc w:val="both"/>
        <w:rPr>
          <w:rFonts w:ascii="Trebuchet MS" w:eastAsia="Trebuchet MS" w:hAnsi="Trebuchet MS" w:cs="Trebuchet MS"/>
        </w:rPr>
      </w:pPr>
    </w:p>
    <w:p w14:paraId="5B6FDBF3" w14:textId="77777777" w:rsidR="00FA3AD1" w:rsidRDefault="00DF7442">
      <w:pPr>
        <w:pStyle w:val="Corpo"/>
        <w:jc w:val="both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ab/>
      </w:r>
      <w:r>
        <w:rPr>
          <w:rFonts w:ascii="Trebuchet MS" w:eastAsia="Trebuchet MS" w:hAnsi="Trebuchet MS" w:cs="Trebuchet MS"/>
        </w:rPr>
        <w:tab/>
      </w:r>
      <w:r>
        <w:rPr>
          <w:rFonts w:ascii="Trebuchet MS" w:eastAsia="Trebuchet MS" w:hAnsi="Trebuchet MS" w:cs="Trebuchet MS"/>
        </w:rPr>
        <w:tab/>
      </w:r>
      <w:r>
        <w:rPr>
          <w:rFonts w:ascii="Trebuchet MS" w:eastAsia="Trebuchet MS" w:hAnsi="Trebuchet MS" w:cs="Trebuchet MS"/>
        </w:rPr>
        <w:tab/>
      </w:r>
      <w:r>
        <w:rPr>
          <w:rFonts w:ascii="Trebuchet MS" w:eastAsia="Trebuchet MS" w:hAnsi="Trebuchet MS" w:cs="Trebuchet MS"/>
        </w:rPr>
        <w:tab/>
      </w:r>
      <w:r>
        <w:rPr>
          <w:rFonts w:ascii="Trebuchet MS" w:eastAsia="Trebuchet MS" w:hAnsi="Trebuchet MS" w:cs="Trebuchet MS"/>
        </w:rPr>
        <w:tab/>
      </w:r>
      <w:r>
        <w:rPr>
          <w:rFonts w:ascii="Trebuchet MS" w:eastAsia="Trebuchet MS" w:hAnsi="Trebuchet MS" w:cs="Trebuchet MS"/>
        </w:rPr>
        <w:tab/>
      </w:r>
      <w:r>
        <w:rPr>
          <w:rFonts w:ascii="Trebuchet MS" w:eastAsia="Trebuchet MS" w:hAnsi="Trebuchet MS" w:cs="Trebuchet MS"/>
        </w:rPr>
        <w:tab/>
      </w:r>
      <w:r>
        <w:rPr>
          <w:rFonts w:ascii="Trebuchet MS" w:eastAsia="Trebuchet MS" w:hAnsi="Trebuchet MS" w:cs="Trebuchet MS"/>
        </w:rPr>
        <w:tab/>
        <w:t>UFFICIO STAMPA SALERNO</w:t>
      </w:r>
    </w:p>
    <w:p w14:paraId="6D55DD14" w14:textId="77777777" w:rsidR="00FA3AD1" w:rsidRDefault="00DF7442">
      <w:pPr>
        <w:pStyle w:val="Corpo"/>
        <w:jc w:val="both"/>
      </w:pPr>
      <w:r>
        <w:rPr>
          <w:rFonts w:ascii="Trebuchet MS" w:eastAsia="Trebuchet MS" w:hAnsi="Trebuchet MS" w:cs="Trebuchet MS"/>
        </w:rPr>
        <w:tab/>
      </w:r>
      <w:r>
        <w:rPr>
          <w:rFonts w:ascii="Trebuchet MS" w:eastAsia="Trebuchet MS" w:hAnsi="Trebuchet MS" w:cs="Trebuchet MS"/>
        </w:rPr>
        <w:tab/>
      </w:r>
      <w:r>
        <w:rPr>
          <w:rFonts w:ascii="Trebuchet MS" w:eastAsia="Trebuchet MS" w:hAnsi="Trebuchet MS" w:cs="Trebuchet MS"/>
        </w:rPr>
        <w:tab/>
      </w:r>
      <w:r>
        <w:rPr>
          <w:rFonts w:ascii="Trebuchet MS" w:eastAsia="Trebuchet MS" w:hAnsi="Trebuchet MS" w:cs="Trebuchet MS"/>
        </w:rPr>
        <w:tab/>
      </w:r>
      <w:r>
        <w:rPr>
          <w:rFonts w:ascii="Trebuchet MS" w:eastAsia="Trebuchet MS" w:hAnsi="Trebuchet MS" w:cs="Trebuchet MS"/>
        </w:rPr>
        <w:tab/>
      </w:r>
      <w:r>
        <w:rPr>
          <w:rFonts w:ascii="Trebuchet MS" w:eastAsia="Trebuchet MS" w:hAnsi="Trebuchet MS" w:cs="Trebuchet MS"/>
        </w:rPr>
        <w:tab/>
      </w:r>
      <w:r>
        <w:rPr>
          <w:rFonts w:ascii="Trebuchet MS" w:eastAsia="Trebuchet MS" w:hAnsi="Trebuchet MS" w:cs="Trebuchet MS"/>
        </w:rPr>
        <w:tab/>
      </w:r>
      <w:r>
        <w:rPr>
          <w:rFonts w:ascii="Trebuchet MS" w:eastAsia="Trebuchet MS" w:hAnsi="Trebuchet MS" w:cs="Trebuchet MS"/>
        </w:rPr>
        <w:tab/>
      </w:r>
      <w:r>
        <w:rPr>
          <w:rFonts w:ascii="Trebuchet MS" w:eastAsia="Trebuchet MS" w:hAnsi="Trebuchet MS" w:cs="Trebuchet MS"/>
        </w:rPr>
        <w:tab/>
        <w:t xml:space="preserve">       Cell. 338 3208021</w:t>
      </w:r>
    </w:p>
    <w:sectPr w:rsidR="00FA3AD1">
      <w:headerReference w:type="default" r:id="rId8"/>
      <w:footerReference w:type="default" r:id="rId9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9447AF3" w14:textId="77777777" w:rsidR="00000000" w:rsidRDefault="00DF7442">
      <w:r>
        <w:separator/>
      </w:r>
    </w:p>
  </w:endnote>
  <w:endnote w:type="continuationSeparator" w:id="0">
    <w:p w14:paraId="1A37B6C1" w14:textId="77777777" w:rsidR="00000000" w:rsidRDefault="00DF74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pitch w:val="default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4B1B14D" w14:textId="77777777" w:rsidR="00FA3AD1" w:rsidRDefault="00FA3AD1"/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62C5607" w14:textId="77777777" w:rsidR="00000000" w:rsidRDefault="00DF7442">
      <w:r>
        <w:separator/>
      </w:r>
    </w:p>
  </w:footnote>
  <w:footnote w:type="continuationSeparator" w:id="0">
    <w:p w14:paraId="59B14247" w14:textId="77777777" w:rsidR="00000000" w:rsidRDefault="00DF7442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9652B1B" w14:textId="77777777" w:rsidR="00FA3AD1" w:rsidRDefault="00FA3AD1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FA3AD1"/>
    <w:rsid w:val="00DF7442"/>
    <w:rsid w:val="00FA3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687A1D0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Pr>
      <w:sz w:val="24"/>
      <w:szCs w:val="24"/>
      <w:lang w:val="en-US" w:eastAsia="en-US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">
    <w:name w:val="Corpo"/>
    <w:rPr>
      <w:rFonts w:ascii="Helvetica" w:hAnsi="Helvetica" w:cs="Arial Unicode MS"/>
      <w:color w:val="000000"/>
      <w:sz w:val="22"/>
      <w:szCs w:val="2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Pr>
      <w:sz w:val="24"/>
      <w:szCs w:val="24"/>
      <w:lang w:val="en-US" w:eastAsia="en-US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">
    <w:name w:val="Corpo"/>
    <w:rPr>
      <w:rFonts w:ascii="Helvetica" w:hAnsi="Helvetica" w:cs="Arial Unicode MS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393</Words>
  <Characters>2243</Characters>
  <Application>Microsoft Macintosh Word</Application>
  <DocSecurity>0</DocSecurity>
  <Lines>18</Lines>
  <Paragraphs>5</Paragraphs>
  <ScaleCrop>false</ScaleCrop>
  <Company/>
  <LinksUpToDate>false</LinksUpToDate>
  <CharactersWithSpaces>2631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elia</cp:lastModifiedBy>
  <cp:revision>2</cp:revision>
  <dcterms:created xsi:type="dcterms:W3CDTF">2017-10-25T08:34:00Z</dcterms:created>
  <dcterms:modified xsi:type="dcterms:W3CDTF">2017-10-25T08:38:00Z</dcterms:modified>
</cp:coreProperties>
</file>